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7C75" w14:textId="0DABDF14" w:rsidR="004F1388" w:rsidRPr="004F1388" w:rsidRDefault="004F1388" w:rsidP="004F1388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</w:p>
    <w:p w14:paraId="69A314D2" w14:textId="1599B3F2" w:rsidR="00B16F77" w:rsidRPr="00B16F77" w:rsidRDefault="004E4705" w:rsidP="00B16F77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>
        <w:rPr>
          <w:b/>
          <w:noProof/>
          <w:color w:val="2B2D2F"/>
          <w:w w:val="105"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63E3CFB" wp14:editId="124F1C99">
            <wp:simplePos x="0" y="0"/>
            <wp:positionH relativeFrom="column">
              <wp:posOffset>780415</wp:posOffset>
            </wp:positionH>
            <wp:positionV relativeFrom="paragraph">
              <wp:posOffset>73025</wp:posOffset>
            </wp:positionV>
            <wp:extent cx="1041400" cy="902335"/>
            <wp:effectExtent l="0" t="0" r="6350" b="0"/>
            <wp:wrapTight wrapText="bothSides">
              <wp:wrapPolygon edited="0">
                <wp:start x="0" y="0"/>
                <wp:lineTo x="0" y="20977"/>
                <wp:lineTo x="21337" y="20977"/>
                <wp:lineTo x="213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c594ae-5087-4059-addb-9f075b50b6c7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2B5"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7728" behindDoc="0" locked="0" layoutInCell="1" allowOverlap="1" wp14:anchorId="15814AE7" wp14:editId="50952D91">
            <wp:simplePos x="0" y="0"/>
            <wp:positionH relativeFrom="margin">
              <wp:posOffset>4961736</wp:posOffset>
            </wp:positionH>
            <wp:positionV relativeFrom="margin">
              <wp:posOffset>403654</wp:posOffset>
            </wp:positionV>
            <wp:extent cx="1104900" cy="9372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388"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14:paraId="3062BE4A" w14:textId="5BD6A38D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572AFC57" w14:textId="0190CBB8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271F7F2E" w14:textId="715FFC9B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E5EDEED" w14:textId="6EB110C5" w:rsidR="00B16F77" w:rsidRPr="00B16F77" w:rsidRDefault="00B16F77" w:rsidP="00B16F77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00179859" w14:textId="3C9D31CE" w:rsidR="004F1388" w:rsidRPr="00BD5616" w:rsidRDefault="004F1388" w:rsidP="00BD5616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X="250" w:tblpY="2845"/>
        <w:tblW w:w="10173" w:type="dxa"/>
        <w:tblLook w:val="04A0" w:firstRow="1" w:lastRow="0" w:firstColumn="1" w:lastColumn="0" w:noHBand="0" w:noVBand="1"/>
      </w:tblPr>
      <w:tblGrid>
        <w:gridCol w:w="4077"/>
        <w:gridCol w:w="2694"/>
        <w:gridCol w:w="3402"/>
      </w:tblGrid>
      <w:tr w:rsidR="00D949DD" w:rsidRPr="004F1388" w14:paraId="2EFA5EFD" w14:textId="77777777" w:rsidTr="00B202B5">
        <w:tc>
          <w:tcPr>
            <w:tcW w:w="4077" w:type="dxa"/>
            <w:shd w:val="clear" w:color="auto" w:fill="auto"/>
          </w:tcPr>
          <w:p w14:paraId="5FB19BF5" w14:textId="4BFFCF74" w:rsidR="00D949DD" w:rsidRDefault="00D949DD" w:rsidP="00B202B5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</w:t>
            </w:r>
            <w:r w:rsidR="00B202B5">
              <w:rPr>
                <w:b/>
                <w:bCs/>
                <w:w w:val="101"/>
                <w:sz w:val="24"/>
                <w:szCs w:val="24"/>
                <w:lang w:bidi="ar-SA"/>
              </w:rPr>
              <w:t>УТВЕРЖДЕНО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»</w:t>
            </w:r>
          </w:p>
          <w:p w14:paraId="0B9AE1B8" w14:textId="1BE2A446" w:rsidR="00B202B5" w:rsidRPr="004F1388" w:rsidRDefault="00B202B5" w:rsidP="00B202B5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0ED20FEF" w14:textId="14744A31" w:rsidR="00B202B5" w:rsidRPr="004F1388" w:rsidRDefault="00B202B5" w:rsidP="00B202B5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14:paraId="2BB9FDF8" w14:textId="5AC7B9C3" w:rsidR="00B202B5" w:rsidRDefault="00B202B5" w:rsidP="00B202B5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14:paraId="60722388" w14:textId="77777777" w:rsidR="00B202B5" w:rsidRDefault="00B202B5" w:rsidP="00B202B5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54CE6A53" w14:textId="584D54B5" w:rsidR="00B202B5" w:rsidRDefault="00B202B5" w:rsidP="00B202B5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446EE23D" w14:textId="7D63115E" w:rsidR="00B202B5" w:rsidRPr="004F1388" w:rsidRDefault="00B202B5" w:rsidP="00B202B5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>_______________________</w:t>
            </w:r>
          </w:p>
          <w:p w14:paraId="47BAD8E7" w14:textId="661FF334" w:rsidR="00B202B5" w:rsidRDefault="00B202B5" w:rsidP="00B202B5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proofErr w:type="spellStart"/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Максимовская</w:t>
            </w:r>
            <w:proofErr w:type="spellEnd"/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О.П.</w:t>
            </w:r>
          </w:p>
          <w:p w14:paraId="72C1F132" w14:textId="77777777" w:rsidR="00B202B5" w:rsidRPr="004F1388" w:rsidRDefault="00B202B5" w:rsidP="00B202B5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1DC3296F" w14:textId="14B8E3CB" w:rsidR="00D949DD" w:rsidRPr="004F1388" w:rsidRDefault="00B202B5" w:rsidP="00B202B5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«____» </w:t>
            </w:r>
            <w:r>
              <w:rPr>
                <w:b/>
                <w:bCs/>
                <w:w w:val="101"/>
                <w:sz w:val="24"/>
                <w:szCs w:val="24"/>
                <w:lang w:val="en-US" w:bidi="ar-SA"/>
              </w:rPr>
              <w:t>_________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</w:t>
            </w:r>
            <w:r>
              <w:rPr>
                <w:b/>
                <w:bCs/>
                <w:w w:val="101"/>
                <w:sz w:val="24"/>
                <w:szCs w:val="24"/>
                <w:lang w:val="en-US" w:bidi="ar-SA"/>
              </w:rPr>
              <w:t>2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2694" w:type="dxa"/>
          </w:tcPr>
          <w:p w14:paraId="63194E94" w14:textId="2CCA9E19" w:rsidR="00907888" w:rsidRPr="00D44107" w:rsidRDefault="00907888" w:rsidP="00B202B5">
            <w:pPr>
              <w:widowControl/>
              <w:autoSpaceDE/>
              <w:autoSpaceDN/>
              <w:rPr>
                <w:b/>
                <w:bCs/>
                <w:i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CE87A00" w14:textId="77777777" w:rsidR="00D949DD" w:rsidRPr="004F1388" w:rsidRDefault="00D949DD" w:rsidP="00B202B5">
            <w:pPr>
              <w:widowControl/>
              <w:autoSpaceDE/>
              <w:autoSpaceDN/>
              <w:ind w:left="221"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14:paraId="5D9D43F7" w14:textId="77777777" w:rsidR="00D949DD" w:rsidRPr="004F1388" w:rsidRDefault="00D949DD" w:rsidP="00B202B5">
            <w:pPr>
              <w:widowControl/>
              <w:autoSpaceDE/>
              <w:autoSpaceDN/>
              <w:ind w:left="221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11F3E0CF" w14:textId="77777777" w:rsidR="00B202B5" w:rsidRDefault="00B202B5" w:rsidP="00B202B5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Вице-президент </w:t>
            </w:r>
          </w:p>
          <w:p w14:paraId="26A711D0" w14:textId="77777777" w:rsidR="00B202B5" w:rsidRDefault="00B202B5" w:rsidP="00B202B5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Федерации конного спорта Московской области</w:t>
            </w:r>
          </w:p>
          <w:p w14:paraId="00C9EDD2" w14:textId="2CA73B9F" w:rsidR="00B202B5" w:rsidRDefault="00B202B5" w:rsidP="00B202B5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</w:t>
            </w:r>
          </w:p>
          <w:p w14:paraId="75453F22" w14:textId="706BCFF7" w:rsidR="00D949DD" w:rsidRPr="004F1388" w:rsidRDefault="00B202B5" w:rsidP="00B202B5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>__________</w:t>
            </w:r>
            <w:r w:rsidR="007E65F2">
              <w:rPr>
                <w:b/>
                <w:bCs/>
                <w:w w:val="101"/>
                <w:sz w:val="24"/>
                <w:szCs w:val="24"/>
                <w:lang w:bidi="ar-SA"/>
              </w:rPr>
              <w:t>_____________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>___</w:t>
            </w:r>
            <w:r w:rsidR="00D949DD"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 </w:t>
            </w:r>
          </w:p>
          <w:p w14:paraId="7C93E479" w14:textId="70A14AC6" w:rsidR="00D949DD" w:rsidRDefault="00D949DD" w:rsidP="00B202B5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14:paraId="76BE8DFB" w14:textId="77777777" w:rsidR="00B202B5" w:rsidRPr="004F1388" w:rsidRDefault="00B202B5" w:rsidP="00B202B5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50B0F02A" w14:textId="7316314F" w:rsidR="00D949DD" w:rsidRPr="004F1388" w:rsidRDefault="00B202B5" w:rsidP="00B202B5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</w:t>
            </w:r>
            <w:r w:rsidR="00D949DD"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«___» 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>____</w:t>
            </w:r>
            <w:r w:rsidR="00D949DD"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__</w:t>
            </w:r>
            <w:r w:rsidR="00D949DD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>2</w:t>
            </w:r>
            <w:r w:rsidR="00D949DD"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</w:t>
            </w:r>
            <w:r w:rsidR="007E65F2">
              <w:rPr>
                <w:b/>
                <w:bCs/>
                <w:w w:val="101"/>
                <w:sz w:val="24"/>
                <w:szCs w:val="24"/>
                <w:lang w:bidi="ar-SA"/>
              </w:rPr>
              <w:t>.</w:t>
            </w:r>
          </w:p>
        </w:tc>
      </w:tr>
    </w:tbl>
    <w:p w14:paraId="73DD6FA0" w14:textId="7DFF8F02" w:rsidR="006650B5" w:rsidRDefault="006650B5" w:rsidP="00284BBE">
      <w:pPr>
        <w:spacing w:before="89"/>
        <w:rPr>
          <w:color w:val="424444"/>
          <w:sz w:val="27"/>
        </w:rPr>
      </w:pPr>
    </w:p>
    <w:p w14:paraId="742B66EE" w14:textId="460B995D" w:rsidR="007E65F2" w:rsidRDefault="00E2181C" w:rsidP="00804019">
      <w:pPr>
        <w:spacing w:before="89"/>
        <w:ind w:right="141"/>
        <w:jc w:val="center"/>
        <w:rPr>
          <w:b/>
          <w:bCs/>
          <w:color w:val="C00000"/>
          <w:w w:val="101"/>
          <w:sz w:val="24"/>
          <w:szCs w:val="24"/>
        </w:rPr>
      </w:pPr>
      <w:r>
        <w:rPr>
          <w:b/>
          <w:bCs/>
          <w:color w:val="424444"/>
          <w:sz w:val="28"/>
          <w:szCs w:val="28"/>
        </w:rPr>
        <w:t>РЕГЛАМЕНТ/</w:t>
      </w:r>
      <w:r w:rsidR="00606F25" w:rsidRPr="00E7340F">
        <w:rPr>
          <w:b/>
          <w:bCs/>
          <w:color w:val="424444"/>
          <w:sz w:val="28"/>
          <w:szCs w:val="28"/>
        </w:rPr>
        <w:t xml:space="preserve">ПОЛОЖЕНИЕ </w:t>
      </w:r>
      <w:r w:rsidR="00CA1A8D">
        <w:rPr>
          <w:b/>
          <w:bCs/>
          <w:color w:val="C00000"/>
          <w:w w:val="101"/>
          <w:sz w:val="24"/>
          <w:szCs w:val="24"/>
        </w:rPr>
        <w:t xml:space="preserve"> </w:t>
      </w:r>
    </w:p>
    <w:p w14:paraId="1A45C3FC" w14:textId="57B3A5BC" w:rsidR="003C13A1" w:rsidRPr="00E7340F" w:rsidRDefault="007860F6" w:rsidP="00804019">
      <w:pPr>
        <w:spacing w:before="89"/>
        <w:ind w:right="141"/>
        <w:jc w:val="center"/>
        <w:rPr>
          <w:b/>
          <w:bCs/>
          <w:color w:val="424444"/>
          <w:sz w:val="28"/>
          <w:szCs w:val="28"/>
        </w:rPr>
      </w:pPr>
      <w:r w:rsidRPr="00E7340F">
        <w:rPr>
          <w:b/>
          <w:bCs/>
          <w:color w:val="424444"/>
          <w:sz w:val="28"/>
          <w:szCs w:val="28"/>
        </w:rPr>
        <w:t>СОРЕВНОВАНИ</w:t>
      </w:r>
      <w:r w:rsidR="007E65F2">
        <w:rPr>
          <w:b/>
          <w:bCs/>
          <w:color w:val="424444"/>
          <w:sz w:val="28"/>
          <w:szCs w:val="28"/>
        </w:rPr>
        <w:t>Й</w:t>
      </w:r>
      <w:r w:rsidRPr="00E7340F">
        <w:rPr>
          <w:b/>
          <w:bCs/>
          <w:color w:val="424444"/>
          <w:sz w:val="28"/>
          <w:szCs w:val="28"/>
        </w:rPr>
        <w:t xml:space="preserve"> ПО КОНКУРУ</w:t>
      </w:r>
    </w:p>
    <w:p w14:paraId="2B16F838" w14:textId="16430E07" w:rsidR="00A15B2B" w:rsidRDefault="007860F6" w:rsidP="002772B6">
      <w:pPr>
        <w:spacing w:line="309" w:lineRule="exact"/>
        <w:ind w:right="141"/>
        <w:jc w:val="center"/>
        <w:rPr>
          <w:b/>
          <w:color w:val="2B2D2F"/>
          <w:w w:val="105"/>
          <w:sz w:val="32"/>
          <w:szCs w:val="32"/>
        </w:rPr>
      </w:pPr>
      <w:r w:rsidRPr="00FD5347">
        <w:rPr>
          <w:b/>
          <w:color w:val="2B2D2F"/>
          <w:w w:val="105"/>
          <w:sz w:val="32"/>
          <w:szCs w:val="32"/>
        </w:rPr>
        <w:t xml:space="preserve">КУБОК </w:t>
      </w:r>
      <w:r w:rsidR="00B202B5">
        <w:rPr>
          <w:b/>
          <w:color w:val="2B2D2F"/>
          <w:w w:val="105"/>
          <w:sz w:val="32"/>
          <w:szCs w:val="32"/>
        </w:rPr>
        <w:t>«</w:t>
      </w:r>
      <w:r w:rsidR="00B202B5">
        <w:rPr>
          <w:b/>
          <w:color w:val="2B2D2F"/>
          <w:w w:val="105"/>
          <w:sz w:val="32"/>
          <w:szCs w:val="32"/>
          <w:lang w:val="en-US"/>
        </w:rPr>
        <w:t>HORSEKA</w:t>
      </w:r>
      <w:r w:rsidR="00B202B5">
        <w:rPr>
          <w:b/>
          <w:color w:val="2B2D2F"/>
          <w:w w:val="105"/>
          <w:sz w:val="32"/>
          <w:szCs w:val="32"/>
        </w:rPr>
        <w:t>»</w:t>
      </w:r>
    </w:p>
    <w:p w14:paraId="05C96BC8" w14:textId="4A6AC905" w:rsidR="00804019" w:rsidRDefault="00804019" w:rsidP="00804019">
      <w:pPr>
        <w:tabs>
          <w:tab w:val="left" w:pos="9072"/>
        </w:tabs>
        <w:spacing w:line="309" w:lineRule="exact"/>
        <w:ind w:right="1117"/>
        <w:jc w:val="center"/>
        <w:rPr>
          <w:b/>
          <w:color w:val="2B2D2F"/>
          <w:w w:val="105"/>
          <w:sz w:val="32"/>
          <w:szCs w:val="32"/>
        </w:rPr>
      </w:pPr>
    </w:p>
    <w:p w14:paraId="6D026AD6" w14:textId="77777777" w:rsidR="002772B6" w:rsidRDefault="00804019" w:rsidP="00804019">
      <w:pPr>
        <w:adjustRightInd w:val="0"/>
        <w:ind w:right="-20"/>
        <w:jc w:val="center"/>
        <w:rPr>
          <w:b/>
          <w:bCs/>
          <w:color w:val="C00000"/>
          <w:w w:val="101"/>
          <w:sz w:val="24"/>
          <w:szCs w:val="24"/>
        </w:rPr>
      </w:pPr>
      <w:r w:rsidRPr="00804019">
        <w:rPr>
          <w:b/>
          <w:bCs/>
          <w:color w:val="C00000"/>
          <w:w w:val="101"/>
          <w:sz w:val="24"/>
          <w:szCs w:val="24"/>
        </w:rPr>
        <w:t xml:space="preserve">ПРИЗОВОЙ ФОНД КАЖДОГО ЭТАПА – </w:t>
      </w:r>
    </w:p>
    <w:p w14:paraId="7E66D1FF" w14:textId="4310E85A" w:rsidR="00804019" w:rsidRPr="00CA1A8D" w:rsidRDefault="002772B6" w:rsidP="00804019">
      <w:pPr>
        <w:adjustRightInd w:val="0"/>
        <w:ind w:right="-20"/>
        <w:jc w:val="center"/>
        <w:rPr>
          <w:b/>
          <w:bCs/>
          <w:color w:val="C00000"/>
          <w:w w:val="101"/>
          <w:sz w:val="24"/>
          <w:szCs w:val="24"/>
        </w:rPr>
      </w:pPr>
      <w:r w:rsidRPr="002772B6">
        <w:rPr>
          <w:b/>
          <w:bCs/>
          <w:color w:val="C00000"/>
          <w:w w:val="101"/>
          <w:sz w:val="24"/>
          <w:szCs w:val="24"/>
        </w:rPr>
        <w:t>2</w:t>
      </w:r>
      <w:r w:rsidR="006228CB">
        <w:rPr>
          <w:b/>
          <w:bCs/>
          <w:color w:val="C00000"/>
          <w:w w:val="101"/>
          <w:sz w:val="24"/>
          <w:szCs w:val="24"/>
        </w:rPr>
        <w:t>33</w:t>
      </w:r>
      <w:r w:rsidR="00804019" w:rsidRPr="00804019">
        <w:rPr>
          <w:b/>
          <w:bCs/>
          <w:color w:val="C00000"/>
          <w:w w:val="101"/>
          <w:sz w:val="24"/>
          <w:szCs w:val="24"/>
        </w:rPr>
        <w:t> 000 рублей</w:t>
      </w:r>
      <w:r w:rsidR="00CA1A8D">
        <w:rPr>
          <w:b/>
          <w:bCs/>
          <w:color w:val="C00000"/>
          <w:w w:val="101"/>
          <w:sz w:val="24"/>
          <w:szCs w:val="24"/>
        </w:rPr>
        <w:t xml:space="preserve"> + ценные подарки (</w:t>
      </w:r>
      <w:r w:rsidR="00CA1A8D">
        <w:rPr>
          <w:b/>
          <w:bCs/>
          <w:color w:val="C00000"/>
          <w:w w:val="101"/>
          <w:sz w:val="24"/>
          <w:szCs w:val="24"/>
          <w:lang w:val="en-US"/>
        </w:rPr>
        <w:t>HORSEKA</w:t>
      </w:r>
      <w:r w:rsidR="00CA1A8D">
        <w:rPr>
          <w:b/>
          <w:bCs/>
          <w:color w:val="C00000"/>
          <w:w w:val="101"/>
          <w:sz w:val="24"/>
          <w:szCs w:val="24"/>
        </w:rPr>
        <w:t xml:space="preserve"> Тур. Дети)</w:t>
      </w:r>
    </w:p>
    <w:p w14:paraId="49931B86" w14:textId="77777777" w:rsidR="00804019" w:rsidRPr="00804019" w:rsidRDefault="00804019" w:rsidP="00804019">
      <w:pPr>
        <w:adjustRightInd w:val="0"/>
        <w:ind w:right="-20"/>
        <w:jc w:val="center"/>
        <w:rPr>
          <w:b/>
          <w:bCs/>
          <w:color w:val="C00000"/>
          <w:w w:val="101"/>
          <w:sz w:val="24"/>
          <w:szCs w:val="24"/>
        </w:rPr>
      </w:pPr>
    </w:p>
    <w:p w14:paraId="2009BEFE" w14:textId="77777777" w:rsidR="002772B6" w:rsidRPr="002772B6" w:rsidRDefault="00804019" w:rsidP="00CA1A8D">
      <w:pPr>
        <w:adjustRightInd w:val="0"/>
        <w:ind w:right="-20"/>
        <w:jc w:val="center"/>
        <w:rPr>
          <w:b/>
          <w:bCs/>
          <w:color w:val="C00000"/>
          <w:w w:val="101"/>
          <w:sz w:val="28"/>
          <w:szCs w:val="28"/>
        </w:rPr>
      </w:pPr>
      <w:r w:rsidRPr="002772B6">
        <w:rPr>
          <w:b/>
          <w:bCs/>
          <w:color w:val="C00000"/>
          <w:w w:val="101"/>
          <w:sz w:val="28"/>
          <w:szCs w:val="28"/>
        </w:rPr>
        <w:t xml:space="preserve">ПРИЗОВОЙ ФОНД ФИНАЛА </w:t>
      </w:r>
      <w:r w:rsidR="006A5DB5" w:rsidRPr="002772B6">
        <w:rPr>
          <w:b/>
          <w:bCs/>
          <w:color w:val="C00000"/>
          <w:w w:val="101"/>
          <w:sz w:val="28"/>
          <w:szCs w:val="28"/>
        </w:rPr>
        <w:t>–</w:t>
      </w:r>
      <w:r w:rsidRPr="002772B6">
        <w:rPr>
          <w:b/>
          <w:bCs/>
          <w:color w:val="C00000"/>
          <w:w w:val="101"/>
          <w:sz w:val="28"/>
          <w:szCs w:val="28"/>
        </w:rPr>
        <w:t xml:space="preserve"> </w:t>
      </w:r>
    </w:p>
    <w:p w14:paraId="6BB202C3" w14:textId="77DC3812" w:rsidR="00CA1A8D" w:rsidRPr="002772B6" w:rsidRDefault="006A5DB5" w:rsidP="00CA1A8D">
      <w:pPr>
        <w:adjustRightInd w:val="0"/>
        <w:ind w:right="-20"/>
        <w:jc w:val="center"/>
        <w:rPr>
          <w:b/>
          <w:bCs/>
          <w:color w:val="C00000"/>
          <w:w w:val="101"/>
          <w:sz w:val="28"/>
          <w:szCs w:val="28"/>
        </w:rPr>
      </w:pPr>
      <w:r w:rsidRPr="002772B6">
        <w:rPr>
          <w:b/>
          <w:bCs/>
          <w:color w:val="C00000"/>
          <w:w w:val="101"/>
          <w:sz w:val="28"/>
          <w:szCs w:val="28"/>
        </w:rPr>
        <w:t>1 0</w:t>
      </w:r>
      <w:r w:rsidR="006228CB">
        <w:rPr>
          <w:b/>
          <w:bCs/>
          <w:color w:val="C00000"/>
          <w:w w:val="101"/>
          <w:sz w:val="28"/>
          <w:szCs w:val="28"/>
        </w:rPr>
        <w:t>50</w:t>
      </w:r>
      <w:r w:rsidR="00804019" w:rsidRPr="002772B6">
        <w:rPr>
          <w:b/>
          <w:bCs/>
          <w:color w:val="C00000"/>
          <w:w w:val="101"/>
          <w:sz w:val="28"/>
          <w:szCs w:val="28"/>
        </w:rPr>
        <w:t> 000 рублей</w:t>
      </w:r>
      <w:r w:rsidR="00CA1A8D" w:rsidRPr="002772B6">
        <w:rPr>
          <w:b/>
          <w:bCs/>
          <w:color w:val="C00000"/>
          <w:w w:val="101"/>
          <w:sz w:val="28"/>
          <w:szCs w:val="28"/>
        </w:rPr>
        <w:t xml:space="preserve"> + ценные подарки (</w:t>
      </w:r>
      <w:r w:rsidR="00CA1A8D" w:rsidRPr="002772B6">
        <w:rPr>
          <w:b/>
          <w:bCs/>
          <w:color w:val="C00000"/>
          <w:w w:val="101"/>
          <w:sz w:val="28"/>
          <w:szCs w:val="28"/>
          <w:lang w:val="en-US"/>
        </w:rPr>
        <w:t>HORSEKA</w:t>
      </w:r>
      <w:r w:rsidR="00CA1A8D" w:rsidRPr="002772B6">
        <w:rPr>
          <w:b/>
          <w:bCs/>
          <w:color w:val="C00000"/>
          <w:w w:val="101"/>
          <w:sz w:val="28"/>
          <w:szCs w:val="28"/>
        </w:rPr>
        <w:t xml:space="preserve"> Тур. Дети)</w:t>
      </w:r>
    </w:p>
    <w:p w14:paraId="2B93AF22" w14:textId="0DB8200B" w:rsidR="00804019" w:rsidRPr="00804019" w:rsidRDefault="00804019" w:rsidP="00804019">
      <w:pPr>
        <w:adjustRightInd w:val="0"/>
        <w:ind w:right="-20"/>
        <w:jc w:val="center"/>
        <w:rPr>
          <w:b/>
          <w:bCs/>
          <w:color w:val="C00000"/>
          <w:w w:val="101"/>
          <w:sz w:val="24"/>
          <w:szCs w:val="24"/>
        </w:rPr>
      </w:pPr>
    </w:p>
    <w:p w14:paraId="5EB150C1" w14:textId="77777777" w:rsidR="00BD5616" w:rsidRDefault="00BD5616" w:rsidP="00A90218">
      <w:pPr>
        <w:spacing w:line="309" w:lineRule="exact"/>
        <w:ind w:left="1418" w:right="1117"/>
        <w:jc w:val="center"/>
        <w:rPr>
          <w:b/>
          <w:color w:val="2B2D2F"/>
          <w:w w:val="105"/>
          <w:sz w:val="27"/>
        </w:rPr>
      </w:pPr>
    </w:p>
    <w:p w14:paraId="51F078C4" w14:textId="3B05F5FD" w:rsidR="00446D8B" w:rsidRPr="00446D8B" w:rsidRDefault="00446D8B" w:rsidP="00E60D55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  <w:r w:rsidR="00B202B5">
        <w:rPr>
          <w:b/>
          <w:color w:val="2B2D2F"/>
          <w:w w:val="105"/>
          <w:sz w:val="24"/>
          <w:szCs w:val="24"/>
        </w:rPr>
        <w:t xml:space="preserve">        </w:t>
      </w:r>
    </w:p>
    <w:p w14:paraId="3111DEDD" w14:textId="77777777" w:rsidR="00B202B5" w:rsidRDefault="00B202B5" w:rsidP="00BD5616">
      <w:pPr>
        <w:adjustRightInd w:val="0"/>
        <w:ind w:right="-20"/>
        <w:rPr>
          <w:b/>
          <w:bCs/>
          <w:w w:val="10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B202B5" w14:paraId="225470B0" w14:textId="77777777" w:rsidTr="00384327">
        <w:tc>
          <w:tcPr>
            <w:tcW w:w="4219" w:type="dxa"/>
          </w:tcPr>
          <w:p w14:paraId="31CEF295" w14:textId="228C5E5F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СТАТУС </w:t>
            </w:r>
            <w:proofErr w:type="gramStart"/>
            <w:r>
              <w:rPr>
                <w:b/>
                <w:bCs/>
                <w:w w:val="101"/>
                <w:sz w:val="24"/>
                <w:szCs w:val="24"/>
              </w:rPr>
              <w:t xml:space="preserve">СОРЕВНОВАНИЙ:   </w:t>
            </w:r>
            <w:proofErr w:type="gramEnd"/>
            <w:r>
              <w:rPr>
                <w:b/>
                <w:bCs/>
                <w:w w:val="101"/>
                <w:sz w:val="24"/>
                <w:szCs w:val="24"/>
              </w:rPr>
              <w:t xml:space="preserve">         </w:t>
            </w:r>
          </w:p>
        </w:tc>
        <w:tc>
          <w:tcPr>
            <w:tcW w:w="5954" w:type="dxa"/>
          </w:tcPr>
          <w:p w14:paraId="6B3D1B7D" w14:textId="32B54308" w:rsidR="006228CB" w:rsidRPr="006228CB" w:rsidRDefault="00B202B5" w:rsidP="006228CB">
            <w:pPr>
              <w:adjustRightInd w:val="0"/>
              <w:ind w:right="-20"/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>Муниципальные</w:t>
            </w:r>
          </w:p>
        </w:tc>
      </w:tr>
      <w:tr w:rsidR="00B202B5" w14:paraId="22A79C67" w14:textId="77777777" w:rsidTr="00384327">
        <w:trPr>
          <w:trHeight w:val="399"/>
        </w:trPr>
        <w:tc>
          <w:tcPr>
            <w:tcW w:w="4219" w:type="dxa"/>
          </w:tcPr>
          <w:p w14:paraId="02251A46" w14:textId="77777777" w:rsidR="00384327" w:rsidRDefault="00384327" w:rsidP="00384327">
            <w:pPr>
              <w:adjustRightInd w:val="0"/>
              <w:ind w:right="-20"/>
              <w:rPr>
                <w:bCs/>
                <w:w w:val="101"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КАТЕГОРИЯ СОРЕВНОВАНИЙ:    </w:t>
            </w:r>
          </w:p>
          <w:p w14:paraId="1C73E788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5860CD9" w14:textId="6ED966AA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 w:rsidRPr="00C80C75">
              <w:rPr>
                <w:bCs/>
                <w:w w:val="101"/>
                <w:sz w:val="24"/>
                <w:szCs w:val="24"/>
              </w:rPr>
              <w:t>Личные</w:t>
            </w:r>
          </w:p>
        </w:tc>
      </w:tr>
      <w:tr w:rsidR="00B202B5" w14:paraId="449FAF0B" w14:textId="77777777" w:rsidTr="00384327">
        <w:tc>
          <w:tcPr>
            <w:tcW w:w="4219" w:type="dxa"/>
          </w:tcPr>
          <w:p w14:paraId="1327DE68" w14:textId="785479B0" w:rsidR="00B202B5" w:rsidRDefault="00384327" w:rsidP="00384327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КЛАССИФИКАЦИОННЫЕ </w:t>
            </w:r>
            <w:proofErr w:type="gramStart"/>
            <w:r>
              <w:rPr>
                <w:b/>
                <w:bCs/>
                <w:w w:val="101"/>
                <w:sz w:val="24"/>
                <w:szCs w:val="24"/>
              </w:rPr>
              <w:t xml:space="preserve">К:   </w:t>
            </w:r>
            <w:proofErr w:type="gramEnd"/>
            <w:r>
              <w:rPr>
                <w:b/>
                <w:bCs/>
                <w:w w:val="101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14:paraId="09FF373D" w14:textId="77777777" w:rsidR="00B202B5" w:rsidRDefault="00B202B5" w:rsidP="00384327">
            <w:pPr>
              <w:adjustRightInd w:val="0"/>
              <w:ind w:right="-20"/>
              <w:jc w:val="both"/>
              <w:rPr>
                <w:bCs/>
                <w:w w:val="101"/>
                <w:sz w:val="24"/>
                <w:szCs w:val="24"/>
              </w:rPr>
            </w:pPr>
            <w:r w:rsidRPr="00C80C75">
              <w:rPr>
                <w:bCs/>
                <w:w w:val="101"/>
                <w:sz w:val="24"/>
                <w:szCs w:val="24"/>
              </w:rPr>
              <w:t>Выполнению и подтверждению спортивных разрядов</w:t>
            </w:r>
            <w:r>
              <w:rPr>
                <w:bCs/>
                <w:w w:val="101"/>
                <w:sz w:val="24"/>
                <w:szCs w:val="24"/>
              </w:rPr>
              <w:t xml:space="preserve"> в </w:t>
            </w:r>
          </w:p>
          <w:p w14:paraId="1EF6DBB4" w14:textId="25448304" w:rsidR="00B202B5" w:rsidRPr="00BD5616" w:rsidRDefault="00B202B5" w:rsidP="00384327">
            <w:pPr>
              <w:adjustRightInd w:val="0"/>
              <w:ind w:right="-20"/>
              <w:jc w:val="both"/>
              <w:rPr>
                <w:bCs/>
                <w:w w:val="101"/>
                <w:sz w:val="24"/>
                <w:szCs w:val="24"/>
              </w:rPr>
            </w:pPr>
            <w:r>
              <w:rPr>
                <w:bCs/>
                <w:w w:val="101"/>
                <w:sz w:val="24"/>
                <w:szCs w:val="24"/>
              </w:rPr>
              <w:t xml:space="preserve">соответствии с </w:t>
            </w:r>
            <w:r w:rsidR="00384327">
              <w:rPr>
                <w:bCs/>
                <w:w w:val="101"/>
                <w:sz w:val="24"/>
                <w:szCs w:val="24"/>
              </w:rPr>
              <w:t xml:space="preserve">нормами </w:t>
            </w:r>
            <w:r>
              <w:rPr>
                <w:bCs/>
                <w:w w:val="101"/>
                <w:sz w:val="24"/>
                <w:szCs w:val="24"/>
              </w:rPr>
              <w:t>ЕВСК</w:t>
            </w:r>
          </w:p>
          <w:p w14:paraId="7B8BFE17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</w:tr>
      <w:tr w:rsidR="00B202B5" w14:paraId="247CC4A5" w14:textId="77777777" w:rsidTr="00384327">
        <w:tc>
          <w:tcPr>
            <w:tcW w:w="4219" w:type="dxa"/>
          </w:tcPr>
          <w:p w14:paraId="75B28570" w14:textId="77777777" w:rsidR="00384327" w:rsidRPr="00C80C75" w:rsidRDefault="00384327" w:rsidP="00384327">
            <w:pPr>
              <w:tabs>
                <w:tab w:val="left" w:pos="0"/>
              </w:tabs>
              <w:adjustRightInd w:val="0"/>
              <w:ind w:right="16"/>
              <w:rPr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МЕСТО ПРОВЕДЕНИЯ:                     </w:t>
            </w:r>
          </w:p>
          <w:p w14:paraId="3D0B080C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26F0A1" w14:textId="0DDD7F15" w:rsidR="00384327" w:rsidRPr="00C80C75" w:rsidRDefault="00384327" w:rsidP="00384327">
            <w:pPr>
              <w:tabs>
                <w:tab w:val="left" w:pos="0"/>
              </w:tabs>
              <w:adjustRightInd w:val="0"/>
              <w:ind w:right="16"/>
              <w:rPr>
                <w:sz w:val="24"/>
                <w:szCs w:val="24"/>
              </w:rPr>
            </w:pPr>
            <w:r w:rsidRPr="00257593">
              <w:rPr>
                <w:sz w:val="24"/>
                <w:szCs w:val="24"/>
              </w:rPr>
              <w:t>Московская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область,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Ногинский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р-н,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с.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Ивановское,</w:t>
            </w:r>
            <w:r w:rsidRPr="000E5DC3">
              <w:rPr>
                <w:sz w:val="24"/>
                <w:szCs w:val="24"/>
              </w:rPr>
              <w:t xml:space="preserve"> </w:t>
            </w:r>
            <w:r w:rsidR="001F0AD1">
              <w:rPr>
                <w:sz w:val="24"/>
                <w:szCs w:val="24"/>
              </w:rPr>
              <w:t>КСК «</w:t>
            </w:r>
            <w:r w:rsidR="001F0AD1">
              <w:rPr>
                <w:sz w:val="24"/>
                <w:szCs w:val="24"/>
                <w:lang w:val="en-US"/>
              </w:rPr>
              <w:t>HORSEKA</w:t>
            </w:r>
            <w:r w:rsidR="001F0AD1" w:rsidRPr="001F0AD1">
              <w:rPr>
                <w:sz w:val="24"/>
                <w:szCs w:val="24"/>
              </w:rPr>
              <w:t xml:space="preserve"> </w:t>
            </w:r>
            <w:r w:rsidR="001F0AD1">
              <w:rPr>
                <w:sz w:val="24"/>
                <w:szCs w:val="24"/>
                <w:lang w:val="en-US"/>
              </w:rPr>
              <w:t>sport</w:t>
            </w:r>
            <w:r w:rsidR="001F0AD1">
              <w:rPr>
                <w:sz w:val="24"/>
                <w:szCs w:val="24"/>
              </w:rPr>
              <w:t>» (</w:t>
            </w:r>
            <w:r w:rsidRPr="00257593">
              <w:rPr>
                <w:sz w:val="24"/>
                <w:szCs w:val="24"/>
              </w:rPr>
              <w:t>КСК</w:t>
            </w:r>
            <w:r w:rsidRPr="000E5DC3">
              <w:rPr>
                <w:sz w:val="24"/>
                <w:szCs w:val="24"/>
              </w:rPr>
              <w:t xml:space="preserve"> </w:t>
            </w:r>
            <w:r w:rsidRPr="00257593">
              <w:rPr>
                <w:sz w:val="24"/>
                <w:szCs w:val="24"/>
              </w:rPr>
              <w:t>«Ивановское»</w:t>
            </w:r>
            <w:r w:rsidR="001F0AD1">
              <w:rPr>
                <w:sz w:val="24"/>
                <w:szCs w:val="24"/>
              </w:rPr>
              <w:t>)</w:t>
            </w:r>
          </w:p>
          <w:p w14:paraId="6B408009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</w:tr>
      <w:tr w:rsidR="00B202B5" w14:paraId="5AA6547C" w14:textId="77777777" w:rsidTr="00384327">
        <w:tc>
          <w:tcPr>
            <w:tcW w:w="4219" w:type="dxa"/>
          </w:tcPr>
          <w:p w14:paraId="021BD5A3" w14:textId="77777777" w:rsidR="00384327" w:rsidRPr="00BD5616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 w:rsidRPr="00BD5616">
              <w:rPr>
                <w:b/>
                <w:bCs/>
                <w:w w:val="101"/>
                <w:sz w:val="24"/>
                <w:szCs w:val="24"/>
              </w:rPr>
              <w:t>РЕГИСТАРЦИОННЫ</w:t>
            </w:r>
            <w:r>
              <w:rPr>
                <w:b/>
                <w:bCs/>
                <w:w w:val="101"/>
                <w:sz w:val="24"/>
                <w:szCs w:val="24"/>
              </w:rPr>
              <w:t xml:space="preserve">Е ДАННЫЕ </w:t>
            </w:r>
            <w:r w:rsidRPr="00BD5616">
              <w:rPr>
                <w:b/>
                <w:bCs/>
                <w:w w:val="101"/>
                <w:sz w:val="24"/>
                <w:szCs w:val="24"/>
              </w:rPr>
              <w:t xml:space="preserve">     </w:t>
            </w:r>
          </w:p>
          <w:p w14:paraId="00DF8764" w14:textId="77777777" w:rsidR="00384327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  <w:sz w:val="24"/>
                <w:szCs w:val="24"/>
              </w:rPr>
              <w:t xml:space="preserve">В </w:t>
            </w:r>
            <w:r w:rsidRPr="00BD5616">
              <w:rPr>
                <w:b/>
                <w:bCs/>
                <w:w w:val="101"/>
                <w:sz w:val="24"/>
                <w:szCs w:val="24"/>
              </w:rPr>
              <w:t>ФГИС «МЕРКУРИЙ»:</w:t>
            </w:r>
            <w:r>
              <w:rPr>
                <w:b/>
                <w:bCs/>
                <w:w w:val="101"/>
              </w:rPr>
              <w:t xml:space="preserve">                       </w:t>
            </w:r>
          </w:p>
          <w:p w14:paraId="6190ACA8" w14:textId="77777777" w:rsidR="00B202B5" w:rsidRDefault="00B202B5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63C8426" w14:textId="3CDE5FFD" w:rsidR="00B202B5" w:rsidRDefault="00384327" w:rsidP="00BD5616">
            <w:pPr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 w:rsidRPr="00BD5616">
              <w:rPr>
                <w:sz w:val="24"/>
                <w:szCs w:val="24"/>
              </w:rPr>
              <w:t>RU853569</w:t>
            </w:r>
          </w:p>
        </w:tc>
      </w:tr>
      <w:tr w:rsidR="00384327" w14:paraId="06CD5F02" w14:textId="77777777" w:rsidTr="00384327">
        <w:tc>
          <w:tcPr>
            <w:tcW w:w="4219" w:type="dxa"/>
          </w:tcPr>
          <w:p w14:paraId="72D97BA3" w14:textId="071DCA80" w:rsidR="00384327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 w:rsidRPr="00BD5616">
              <w:rPr>
                <w:b/>
                <w:bCs/>
                <w:w w:val="101"/>
                <w:sz w:val="24"/>
                <w:szCs w:val="24"/>
              </w:rPr>
              <w:t>ДАТЫ ПРОВЕДЕНИЯ</w:t>
            </w:r>
            <w:r>
              <w:rPr>
                <w:b/>
                <w:bCs/>
                <w:w w:val="101"/>
                <w:sz w:val="24"/>
                <w:szCs w:val="24"/>
              </w:rPr>
              <w:t>:</w:t>
            </w:r>
          </w:p>
          <w:p w14:paraId="1C691A2C" w14:textId="77777777" w:rsidR="00384327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  <w:p w14:paraId="7FC81B9A" w14:textId="77777777" w:rsidR="00384327" w:rsidRPr="00BD5616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944F58" w14:textId="75BAD66E" w:rsidR="00384327" w:rsidRPr="00BD5616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proofErr w:type="gramStart"/>
            <w:r>
              <w:rPr>
                <w:b/>
                <w:bCs/>
                <w:w w:val="101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w w:val="101"/>
                <w:sz w:val="24"/>
                <w:szCs w:val="24"/>
              </w:rPr>
              <w:t xml:space="preserve">  этап</w:t>
            </w:r>
            <w:proofErr w:type="gramEnd"/>
            <w:r>
              <w:rPr>
                <w:b/>
                <w:bCs/>
                <w:w w:val="101"/>
                <w:sz w:val="24"/>
                <w:szCs w:val="24"/>
              </w:rPr>
              <w:t xml:space="preserve"> -  13-15 мая 2022 г.</w:t>
            </w:r>
          </w:p>
          <w:p w14:paraId="53B48B0E" w14:textId="3A778B60" w:rsidR="00384327" w:rsidRPr="006C4BCF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w w:val="101"/>
                <w:sz w:val="24"/>
                <w:szCs w:val="24"/>
              </w:rPr>
              <w:t xml:space="preserve"> этап – </w:t>
            </w:r>
            <w:r w:rsidR="00D44107">
              <w:rPr>
                <w:b/>
                <w:bCs/>
                <w:w w:val="101"/>
                <w:sz w:val="24"/>
                <w:szCs w:val="24"/>
              </w:rPr>
              <w:t>2</w:t>
            </w:r>
            <w:r>
              <w:rPr>
                <w:b/>
                <w:bCs/>
                <w:w w:val="101"/>
                <w:sz w:val="24"/>
                <w:szCs w:val="24"/>
              </w:rPr>
              <w:t>-5 июня</w:t>
            </w:r>
            <w:r w:rsidRPr="00384327">
              <w:rPr>
                <w:b/>
                <w:bCs/>
                <w:w w:val="101"/>
                <w:sz w:val="24"/>
                <w:szCs w:val="24"/>
              </w:rPr>
              <w:t xml:space="preserve"> 202</w:t>
            </w:r>
            <w:r>
              <w:rPr>
                <w:b/>
                <w:bCs/>
                <w:w w:val="101"/>
                <w:sz w:val="24"/>
                <w:szCs w:val="24"/>
              </w:rPr>
              <w:t>2</w:t>
            </w:r>
            <w:r w:rsidRPr="00384327">
              <w:rPr>
                <w:b/>
                <w:bCs/>
                <w:w w:val="101"/>
                <w:sz w:val="24"/>
                <w:szCs w:val="24"/>
              </w:rPr>
              <w:t xml:space="preserve"> г.</w:t>
            </w:r>
            <w:r>
              <w:rPr>
                <w:b/>
                <w:bCs/>
                <w:w w:val="101"/>
                <w:sz w:val="24"/>
                <w:szCs w:val="24"/>
              </w:rPr>
              <w:t xml:space="preserve">                                        </w:t>
            </w:r>
          </w:p>
          <w:p w14:paraId="504778BE" w14:textId="257B6FC9" w:rsidR="00384327" w:rsidRPr="006C4BCF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w w:val="101"/>
                <w:sz w:val="24"/>
                <w:szCs w:val="24"/>
              </w:rPr>
              <w:t xml:space="preserve"> этап – 1-3 июля 2022 г.</w:t>
            </w:r>
          </w:p>
          <w:p w14:paraId="60EFF700" w14:textId="5BB2A132" w:rsidR="00384327" w:rsidRPr="00D44107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>
              <w:rPr>
                <w:b/>
                <w:bCs/>
                <w:w w:val="101"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w w:val="101"/>
                <w:sz w:val="24"/>
                <w:szCs w:val="24"/>
              </w:rPr>
              <w:t xml:space="preserve"> этап – </w:t>
            </w:r>
            <w:r w:rsidR="00D44107" w:rsidRPr="00D44107">
              <w:rPr>
                <w:b/>
                <w:bCs/>
                <w:w w:val="101"/>
                <w:sz w:val="24"/>
                <w:szCs w:val="24"/>
              </w:rPr>
              <w:t>5</w:t>
            </w:r>
            <w:r w:rsidRPr="00D44107">
              <w:rPr>
                <w:b/>
                <w:bCs/>
                <w:w w:val="101"/>
                <w:sz w:val="24"/>
                <w:szCs w:val="24"/>
              </w:rPr>
              <w:t xml:space="preserve">-7 августа 2022 г.                                      </w:t>
            </w:r>
          </w:p>
          <w:p w14:paraId="30CB3AD7" w14:textId="32BBC9FB" w:rsidR="00384327" w:rsidRDefault="00384327" w:rsidP="00384327">
            <w:pPr>
              <w:tabs>
                <w:tab w:val="left" w:pos="851"/>
              </w:tabs>
              <w:adjustRightInd w:val="0"/>
              <w:ind w:right="-20"/>
              <w:rPr>
                <w:b/>
                <w:bCs/>
                <w:w w:val="101"/>
                <w:sz w:val="24"/>
                <w:szCs w:val="24"/>
              </w:rPr>
            </w:pPr>
            <w:r w:rsidRPr="00D44107">
              <w:rPr>
                <w:b/>
                <w:bCs/>
                <w:w w:val="101"/>
                <w:sz w:val="24"/>
                <w:szCs w:val="24"/>
              </w:rPr>
              <w:t xml:space="preserve">ФИНАЛ </w:t>
            </w:r>
            <w:r w:rsidR="00E7340F" w:rsidRPr="00D44107">
              <w:rPr>
                <w:b/>
                <w:bCs/>
                <w:w w:val="101"/>
                <w:sz w:val="24"/>
                <w:szCs w:val="24"/>
              </w:rPr>
              <w:t xml:space="preserve">– </w:t>
            </w:r>
            <w:r w:rsidR="00D44107" w:rsidRPr="00D44107">
              <w:rPr>
                <w:b/>
                <w:bCs/>
                <w:w w:val="101"/>
                <w:sz w:val="24"/>
                <w:szCs w:val="24"/>
              </w:rPr>
              <w:t>19</w:t>
            </w:r>
            <w:r w:rsidR="00E7340F" w:rsidRPr="00D44107">
              <w:rPr>
                <w:b/>
                <w:bCs/>
                <w:w w:val="101"/>
                <w:sz w:val="24"/>
                <w:szCs w:val="24"/>
              </w:rPr>
              <w:t>-21 августа 2022</w:t>
            </w:r>
            <w:r w:rsidRPr="00D44107">
              <w:rPr>
                <w:b/>
                <w:bCs/>
                <w:w w:val="101"/>
                <w:sz w:val="24"/>
                <w:szCs w:val="24"/>
              </w:rPr>
              <w:t xml:space="preserve"> г</w:t>
            </w:r>
            <w:r>
              <w:rPr>
                <w:b/>
                <w:bCs/>
                <w:w w:val="101"/>
                <w:sz w:val="24"/>
                <w:szCs w:val="24"/>
              </w:rPr>
              <w:t>.</w:t>
            </w:r>
          </w:p>
          <w:p w14:paraId="3AD7E087" w14:textId="77777777" w:rsidR="00384327" w:rsidRPr="00BD5616" w:rsidRDefault="00384327" w:rsidP="00BD5616">
            <w:pPr>
              <w:adjustRightInd w:val="0"/>
              <w:ind w:right="-20"/>
              <w:rPr>
                <w:sz w:val="24"/>
                <w:szCs w:val="24"/>
              </w:rPr>
            </w:pPr>
          </w:p>
        </w:tc>
      </w:tr>
    </w:tbl>
    <w:p w14:paraId="67145284" w14:textId="77777777" w:rsidR="00E7340F" w:rsidRDefault="00E7340F" w:rsidP="00E7340F">
      <w:pPr>
        <w:adjustRightInd w:val="0"/>
        <w:ind w:right="-20"/>
        <w:rPr>
          <w:b/>
          <w:bCs/>
          <w:w w:val="101"/>
          <w:sz w:val="24"/>
          <w:szCs w:val="24"/>
        </w:rPr>
      </w:pPr>
    </w:p>
    <w:p w14:paraId="002FD4E1" w14:textId="77777777" w:rsidR="00446D8B" w:rsidRDefault="00446D8B" w:rsidP="006C4BCF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14:paraId="1C41EC50" w14:textId="79668F25" w:rsidR="00904389" w:rsidRPr="00F656D1" w:rsidRDefault="00446D8B" w:rsidP="00F656D1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t xml:space="preserve">ОРГАНИЗАТОРЫ:                                                                                                            </w:t>
      </w:r>
    </w:p>
    <w:p w14:paraId="28137262" w14:textId="77777777" w:rsidR="00904389" w:rsidRPr="00894243" w:rsidRDefault="00904389" w:rsidP="00904389">
      <w:pPr>
        <w:adjustRightInd w:val="0"/>
        <w:spacing w:line="100" w:lineRule="exact"/>
        <w:rPr>
          <w:sz w:val="10"/>
          <w:szCs w:val="10"/>
        </w:rPr>
      </w:pPr>
    </w:p>
    <w:p w14:paraId="0D17F1B8" w14:textId="36ADFEA6" w:rsidR="00904389" w:rsidRPr="009E5CFC" w:rsidRDefault="00904389" w:rsidP="00904389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1.</w:t>
      </w:r>
      <w:r w:rsidRPr="009E5CFC">
        <w:rPr>
          <w:b/>
          <w:bCs/>
          <w:i/>
          <w:iCs/>
          <w:sz w:val="24"/>
          <w:szCs w:val="24"/>
        </w:rPr>
        <w:t xml:space="preserve"> К</w:t>
      </w:r>
      <w:r w:rsidRPr="00894243">
        <w:rPr>
          <w:b/>
          <w:bCs/>
          <w:i/>
          <w:iCs/>
          <w:sz w:val="24"/>
          <w:szCs w:val="24"/>
        </w:rPr>
        <w:t>С</w:t>
      </w:r>
      <w:r w:rsidRPr="009E5CFC">
        <w:rPr>
          <w:b/>
          <w:bCs/>
          <w:i/>
          <w:iCs/>
          <w:sz w:val="24"/>
          <w:szCs w:val="24"/>
        </w:rPr>
        <w:t xml:space="preserve">К </w:t>
      </w:r>
      <w:r w:rsidRPr="00894243">
        <w:rPr>
          <w:b/>
          <w:bCs/>
          <w:i/>
          <w:iCs/>
          <w:sz w:val="24"/>
          <w:szCs w:val="24"/>
        </w:rPr>
        <w:t>«</w:t>
      </w:r>
      <w:r w:rsidR="001F0AD1">
        <w:rPr>
          <w:b/>
          <w:bCs/>
          <w:i/>
          <w:iCs/>
          <w:sz w:val="24"/>
          <w:szCs w:val="24"/>
          <w:lang w:val="en-US"/>
        </w:rPr>
        <w:t>HORSEKA</w:t>
      </w:r>
      <w:r w:rsidRPr="00894243">
        <w:rPr>
          <w:b/>
          <w:bCs/>
          <w:i/>
          <w:iCs/>
          <w:sz w:val="24"/>
          <w:szCs w:val="24"/>
        </w:rPr>
        <w:t>»</w:t>
      </w:r>
    </w:p>
    <w:p w14:paraId="6AA0EAB2" w14:textId="77777777" w:rsidR="00904389" w:rsidRPr="00894243" w:rsidRDefault="00904389" w:rsidP="00904389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ское.</w:t>
      </w:r>
    </w:p>
    <w:p w14:paraId="3A589A1D" w14:textId="77777777" w:rsidR="00904389" w:rsidRPr="00894243" w:rsidRDefault="00904389" w:rsidP="00904389">
      <w:pPr>
        <w:adjustRightInd w:val="0"/>
        <w:spacing w:after="13" w:line="20" w:lineRule="exact"/>
        <w:rPr>
          <w:sz w:val="2"/>
          <w:szCs w:val="2"/>
        </w:rPr>
      </w:pPr>
    </w:p>
    <w:p w14:paraId="741D1024" w14:textId="77777777" w:rsidR="00904389" w:rsidRPr="00C8695C" w:rsidRDefault="00904389" w:rsidP="00904389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 w:rsidRPr="009E5CFC">
        <w:rPr>
          <w:b/>
          <w:bCs/>
          <w:i/>
          <w:iCs/>
          <w:sz w:val="24"/>
          <w:szCs w:val="24"/>
        </w:rPr>
        <w:t xml:space="preserve">2. </w:t>
      </w:r>
      <w:r w:rsidRPr="00D44107">
        <w:rPr>
          <w:b/>
          <w:bCs/>
          <w:i/>
          <w:iCs/>
          <w:sz w:val="24"/>
          <w:szCs w:val="24"/>
        </w:rPr>
        <w:t>Федерация конного спорта Московской области</w:t>
      </w:r>
      <w:r w:rsidRPr="00D44107">
        <w:rPr>
          <w:sz w:val="24"/>
          <w:szCs w:val="24"/>
        </w:rPr>
        <w:t xml:space="preserve"> </w:t>
      </w:r>
      <w:r w:rsidRPr="00D44107">
        <w:rPr>
          <w:i/>
          <w:iCs/>
          <w:w w:val="99"/>
          <w:sz w:val="24"/>
          <w:szCs w:val="24"/>
        </w:rPr>
        <w:t>М</w:t>
      </w:r>
      <w:r w:rsidRPr="00D44107">
        <w:rPr>
          <w:i/>
          <w:iCs/>
          <w:sz w:val="24"/>
          <w:szCs w:val="24"/>
        </w:rPr>
        <w:t>оско</w:t>
      </w:r>
      <w:r w:rsidRPr="00D44107">
        <w:rPr>
          <w:i/>
          <w:iCs/>
          <w:w w:val="99"/>
          <w:sz w:val="24"/>
          <w:szCs w:val="24"/>
        </w:rPr>
        <w:t>в</w:t>
      </w:r>
      <w:r w:rsidRPr="00D44107">
        <w:rPr>
          <w:i/>
          <w:iCs/>
          <w:sz w:val="24"/>
          <w:szCs w:val="24"/>
        </w:rPr>
        <w:t>ская</w:t>
      </w:r>
      <w:r w:rsidRPr="00D44107">
        <w:rPr>
          <w:sz w:val="24"/>
          <w:szCs w:val="24"/>
        </w:rPr>
        <w:t xml:space="preserve"> </w:t>
      </w:r>
      <w:r w:rsidRPr="00D44107">
        <w:rPr>
          <w:i/>
          <w:iCs/>
          <w:sz w:val="24"/>
          <w:szCs w:val="24"/>
        </w:rPr>
        <w:t>об</w:t>
      </w:r>
      <w:r w:rsidRPr="00D44107">
        <w:rPr>
          <w:i/>
          <w:iCs/>
          <w:w w:val="99"/>
          <w:sz w:val="24"/>
          <w:szCs w:val="24"/>
        </w:rPr>
        <w:t>л</w:t>
      </w:r>
      <w:r w:rsidRPr="00D44107">
        <w:rPr>
          <w:i/>
          <w:iCs/>
          <w:sz w:val="24"/>
          <w:szCs w:val="24"/>
        </w:rPr>
        <w:t>ас</w:t>
      </w:r>
      <w:r w:rsidRPr="00D44107">
        <w:rPr>
          <w:i/>
          <w:iCs/>
          <w:w w:val="99"/>
          <w:sz w:val="24"/>
          <w:szCs w:val="24"/>
        </w:rPr>
        <w:t>ть</w:t>
      </w:r>
      <w:r w:rsidRPr="00D44107">
        <w:rPr>
          <w:i/>
          <w:iCs/>
          <w:sz w:val="24"/>
          <w:szCs w:val="24"/>
        </w:rPr>
        <w:t>,</w:t>
      </w:r>
      <w:r w:rsidRPr="00D44107">
        <w:rPr>
          <w:sz w:val="24"/>
          <w:szCs w:val="24"/>
        </w:rPr>
        <w:t xml:space="preserve"> </w:t>
      </w:r>
      <w:r w:rsidRPr="00D44107">
        <w:rPr>
          <w:i/>
          <w:iCs/>
          <w:w w:val="99"/>
          <w:sz w:val="24"/>
          <w:szCs w:val="24"/>
        </w:rPr>
        <w:t>г</w:t>
      </w:r>
      <w:r w:rsidRPr="00D44107">
        <w:rPr>
          <w:i/>
          <w:iCs/>
          <w:sz w:val="24"/>
          <w:szCs w:val="24"/>
        </w:rPr>
        <w:t>.</w:t>
      </w:r>
      <w:r w:rsidRPr="00D44107">
        <w:rPr>
          <w:sz w:val="24"/>
          <w:szCs w:val="24"/>
        </w:rPr>
        <w:t xml:space="preserve"> </w:t>
      </w:r>
      <w:r w:rsidRPr="00D44107">
        <w:rPr>
          <w:i/>
          <w:iCs/>
          <w:w w:val="99"/>
          <w:sz w:val="24"/>
          <w:szCs w:val="24"/>
        </w:rPr>
        <w:t>Лыт</w:t>
      </w:r>
      <w:r w:rsidRPr="00D44107">
        <w:rPr>
          <w:i/>
          <w:iCs/>
          <w:sz w:val="24"/>
          <w:szCs w:val="24"/>
        </w:rPr>
        <w:t>кари</w:t>
      </w:r>
      <w:r w:rsidRPr="00D44107">
        <w:rPr>
          <w:i/>
          <w:iCs/>
          <w:w w:val="99"/>
          <w:sz w:val="24"/>
          <w:szCs w:val="24"/>
        </w:rPr>
        <w:t>н</w:t>
      </w:r>
      <w:r w:rsidRPr="00D44107">
        <w:rPr>
          <w:i/>
          <w:iCs/>
          <w:sz w:val="24"/>
          <w:szCs w:val="24"/>
        </w:rPr>
        <w:t>о,</w:t>
      </w:r>
      <w:r w:rsidRPr="00D44107">
        <w:rPr>
          <w:sz w:val="24"/>
          <w:szCs w:val="24"/>
        </w:rPr>
        <w:t xml:space="preserve"> </w:t>
      </w:r>
      <w:r w:rsidRPr="00D44107">
        <w:rPr>
          <w:i/>
          <w:iCs/>
          <w:sz w:val="24"/>
          <w:szCs w:val="24"/>
        </w:rPr>
        <w:t>6</w:t>
      </w:r>
      <w:r w:rsidRPr="00D44107">
        <w:rPr>
          <w:i/>
          <w:iCs/>
          <w:w w:val="99"/>
          <w:sz w:val="24"/>
          <w:szCs w:val="24"/>
        </w:rPr>
        <w:t>-</w:t>
      </w:r>
      <w:r w:rsidRPr="00D44107">
        <w:rPr>
          <w:i/>
          <w:iCs/>
          <w:sz w:val="24"/>
          <w:szCs w:val="24"/>
        </w:rPr>
        <w:t>й</w:t>
      </w:r>
      <w:r w:rsidRPr="00D44107">
        <w:rPr>
          <w:sz w:val="24"/>
          <w:szCs w:val="24"/>
        </w:rPr>
        <w:t xml:space="preserve"> </w:t>
      </w:r>
      <w:r w:rsidRPr="00D44107">
        <w:rPr>
          <w:i/>
          <w:iCs/>
          <w:w w:val="99"/>
          <w:sz w:val="24"/>
          <w:szCs w:val="24"/>
        </w:rPr>
        <w:t>м</w:t>
      </w:r>
      <w:r w:rsidRPr="00D44107">
        <w:rPr>
          <w:i/>
          <w:iCs/>
          <w:sz w:val="24"/>
          <w:szCs w:val="24"/>
        </w:rPr>
        <w:t>икрорайо</w:t>
      </w:r>
      <w:r w:rsidRPr="00D44107">
        <w:rPr>
          <w:i/>
          <w:iCs/>
          <w:w w:val="99"/>
          <w:sz w:val="24"/>
          <w:szCs w:val="24"/>
        </w:rPr>
        <w:t>н</w:t>
      </w:r>
      <w:r w:rsidRPr="00D44107">
        <w:rPr>
          <w:i/>
          <w:iCs/>
          <w:sz w:val="24"/>
          <w:szCs w:val="24"/>
        </w:rPr>
        <w:t>, с</w:t>
      </w:r>
      <w:r w:rsidRPr="00D44107">
        <w:rPr>
          <w:i/>
          <w:iCs/>
          <w:w w:val="99"/>
          <w:sz w:val="24"/>
          <w:szCs w:val="24"/>
        </w:rPr>
        <w:t>т</w:t>
      </w:r>
      <w:r w:rsidRPr="00D44107">
        <w:rPr>
          <w:i/>
          <w:iCs/>
          <w:sz w:val="24"/>
          <w:szCs w:val="24"/>
        </w:rPr>
        <w:t>р.28.</w:t>
      </w:r>
    </w:p>
    <w:p w14:paraId="1A012B78" w14:textId="77777777" w:rsidR="00904389" w:rsidRPr="00894243" w:rsidRDefault="00904389" w:rsidP="00904389">
      <w:pPr>
        <w:adjustRightInd w:val="0"/>
        <w:spacing w:after="18" w:line="20" w:lineRule="exact"/>
        <w:rPr>
          <w:sz w:val="2"/>
          <w:szCs w:val="2"/>
        </w:rPr>
      </w:pPr>
    </w:p>
    <w:p w14:paraId="3C1548A9" w14:textId="7E1DF083" w:rsidR="00E66ED8" w:rsidRDefault="00E66ED8" w:rsidP="00904389">
      <w:pPr>
        <w:adjustRightInd w:val="0"/>
        <w:spacing w:line="242" w:lineRule="auto"/>
        <w:ind w:right="-20"/>
        <w:rPr>
          <w:sz w:val="24"/>
          <w:szCs w:val="24"/>
          <w:u w:val="single"/>
        </w:rPr>
      </w:pPr>
    </w:p>
    <w:p w14:paraId="5DA0CDBF" w14:textId="567A22C3" w:rsidR="00D44107" w:rsidRPr="00D44107" w:rsidRDefault="00D44107" w:rsidP="00904389">
      <w:pPr>
        <w:adjustRightInd w:val="0"/>
        <w:spacing w:line="242" w:lineRule="auto"/>
        <w:ind w:right="-20"/>
        <w:rPr>
          <w:sz w:val="24"/>
          <w:szCs w:val="24"/>
        </w:rPr>
      </w:pPr>
      <w:r w:rsidRPr="00D44107">
        <w:rPr>
          <w:sz w:val="24"/>
          <w:szCs w:val="24"/>
        </w:rPr>
        <w:t>Оргкомитет турнира:</w:t>
      </w:r>
    </w:p>
    <w:p w14:paraId="26946A35" w14:textId="571EABF3" w:rsidR="00D44107" w:rsidRPr="00D44107" w:rsidRDefault="00D44107" w:rsidP="00904389">
      <w:pPr>
        <w:adjustRightInd w:val="0"/>
        <w:spacing w:line="242" w:lineRule="auto"/>
        <w:ind w:right="-20"/>
        <w:rPr>
          <w:i/>
          <w:sz w:val="24"/>
          <w:szCs w:val="24"/>
        </w:rPr>
      </w:pPr>
      <w:r w:rsidRPr="00D44107">
        <w:rPr>
          <w:b/>
          <w:i/>
          <w:sz w:val="24"/>
          <w:szCs w:val="24"/>
        </w:rPr>
        <w:t xml:space="preserve">Исполнительный директор ФКСМО – Никишина Елена Владимировна, </w:t>
      </w:r>
      <w:r w:rsidRPr="00D44107">
        <w:rPr>
          <w:i/>
          <w:sz w:val="24"/>
          <w:szCs w:val="24"/>
        </w:rPr>
        <w:t>тел.: 8-903-515-97-20.</w:t>
      </w:r>
    </w:p>
    <w:p w14:paraId="2D8E4158" w14:textId="6153B881" w:rsidR="00D44107" w:rsidRPr="00E66ED8" w:rsidRDefault="00D44107" w:rsidP="00D44107">
      <w:pPr>
        <w:ind w:right="139"/>
        <w:jc w:val="both"/>
        <w:rPr>
          <w:sz w:val="24"/>
        </w:rPr>
      </w:pPr>
      <w:r w:rsidRPr="00D44107">
        <w:rPr>
          <w:b/>
          <w:i/>
          <w:sz w:val="24"/>
        </w:rPr>
        <w:t>Заместитель директора КСК «</w:t>
      </w:r>
      <w:r w:rsidR="001F0AD1">
        <w:rPr>
          <w:b/>
          <w:i/>
          <w:sz w:val="24"/>
          <w:lang w:val="en-US"/>
        </w:rPr>
        <w:t>HORSEKA</w:t>
      </w:r>
      <w:r w:rsidR="001F0AD1" w:rsidRPr="001F0AD1">
        <w:rPr>
          <w:b/>
          <w:i/>
          <w:sz w:val="24"/>
        </w:rPr>
        <w:t xml:space="preserve"> </w:t>
      </w:r>
      <w:r w:rsidR="001F0AD1">
        <w:rPr>
          <w:b/>
          <w:i/>
          <w:sz w:val="24"/>
          <w:lang w:val="en-US"/>
        </w:rPr>
        <w:t>start</w:t>
      </w:r>
      <w:r w:rsidRPr="00D44107">
        <w:rPr>
          <w:b/>
          <w:i/>
          <w:sz w:val="24"/>
        </w:rPr>
        <w:t>» - Натал</w:t>
      </w:r>
      <w:r w:rsidR="00AE3142">
        <w:rPr>
          <w:b/>
          <w:i/>
          <w:sz w:val="24"/>
        </w:rPr>
        <w:t>и</w:t>
      </w:r>
      <w:r w:rsidRPr="00D44107">
        <w:rPr>
          <w:b/>
          <w:i/>
          <w:sz w:val="24"/>
        </w:rPr>
        <w:t xml:space="preserve">я </w:t>
      </w:r>
      <w:proofErr w:type="spellStart"/>
      <w:r w:rsidRPr="00D44107">
        <w:rPr>
          <w:b/>
          <w:i/>
          <w:sz w:val="24"/>
        </w:rPr>
        <w:t>Веркау</w:t>
      </w:r>
      <w:proofErr w:type="spellEnd"/>
      <w:r w:rsidRPr="00D44107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тел.: </w:t>
      </w:r>
      <w:r w:rsidRPr="00E66ED8">
        <w:rPr>
          <w:sz w:val="24"/>
        </w:rPr>
        <w:t>+7 916</w:t>
      </w:r>
      <w:r>
        <w:rPr>
          <w:sz w:val="24"/>
        </w:rPr>
        <w:t> </w:t>
      </w:r>
      <w:r w:rsidRPr="00E66ED8">
        <w:rPr>
          <w:sz w:val="24"/>
        </w:rPr>
        <w:t>881</w:t>
      </w:r>
      <w:r>
        <w:rPr>
          <w:sz w:val="24"/>
        </w:rPr>
        <w:t xml:space="preserve"> </w:t>
      </w:r>
      <w:r w:rsidRPr="00E66ED8">
        <w:rPr>
          <w:sz w:val="24"/>
        </w:rPr>
        <w:t xml:space="preserve">0216 </w:t>
      </w:r>
    </w:p>
    <w:p w14:paraId="7674F872" w14:textId="1CBA2E48" w:rsidR="00D44107" w:rsidRPr="00D44107" w:rsidRDefault="00D44107" w:rsidP="00E66ED8">
      <w:pPr>
        <w:adjustRightInd w:val="0"/>
        <w:ind w:right="-20"/>
        <w:rPr>
          <w:b/>
          <w:sz w:val="24"/>
        </w:rPr>
      </w:pPr>
    </w:p>
    <w:p w14:paraId="4405680B" w14:textId="006C2EAB" w:rsidR="00904389" w:rsidRPr="00E66ED8" w:rsidRDefault="00904389" w:rsidP="00E66ED8">
      <w:pPr>
        <w:adjustRightInd w:val="0"/>
        <w:ind w:right="-20"/>
        <w:rPr>
          <w:sz w:val="24"/>
        </w:rPr>
      </w:pPr>
      <w:r w:rsidRPr="00E66ED8">
        <w:rPr>
          <w:sz w:val="24"/>
        </w:rPr>
        <w:t>Директор турнира:</w:t>
      </w:r>
    </w:p>
    <w:p w14:paraId="15F83B68" w14:textId="03DCE2E9" w:rsidR="00904389" w:rsidRPr="00E66ED8" w:rsidRDefault="00E66ED8" w:rsidP="00E66ED8">
      <w:pPr>
        <w:adjustRightInd w:val="0"/>
        <w:ind w:right="-20"/>
        <w:rPr>
          <w:sz w:val="24"/>
        </w:rPr>
      </w:pPr>
      <w:proofErr w:type="spellStart"/>
      <w:r w:rsidRPr="00E66ED8">
        <w:rPr>
          <w:sz w:val="24"/>
        </w:rPr>
        <w:t>Максимовская</w:t>
      </w:r>
      <w:proofErr w:type="spellEnd"/>
      <w:r w:rsidRPr="00E66ED8">
        <w:rPr>
          <w:sz w:val="24"/>
        </w:rPr>
        <w:t xml:space="preserve"> </w:t>
      </w:r>
      <w:r>
        <w:rPr>
          <w:sz w:val="24"/>
        </w:rPr>
        <w:t>О</w:t>
      </w:r>
      <w:r w:rsidRPr="00E66ED8">
        <w:rPr>
          <w:sz w:val="24"/>
        </w:rPr>
        <w:t>ксана Павловна</w:t>
      </w:r>
    </w:p>
    <w:p w14:paraId="0BC43250" w14:textId="77777777" w:rsidR="00D44107" w:rsidRPr="00907888" w:rsidRDefault="00D44107" w:rsidP="00E66ED8">
      <w:pPr>
        <w:ind w:right="139"/>
        <w:jc w:val="both"/>
        <w:rPr>
          <w:sz w:val="24"/>
        </w:rPr>
      </w:pPr>
      <w:r w:rsidRPr="00D44107">
        <w:rPr>
          <w:sz w:val="24"/>
        </w:rPr>
        <w:t>Тел</w:t>
      </w:r>
      <w:r w:rsidRPr="00907888">
        <w:rPr>
          <w:sz w:val="24"/>
        </w:rPr>
        <w:t>.:  8 (495) 153-80-39</w:t>
      </w:r>
    </w:p>
    <w:p w14:paraId="4F181697" w14:textId="77777777" w:rsidR="00E66ED8" w:rsidRPr="00907888" w:rsidRDefault="00E66ED8" w:rsidP="00E66ED8">
      <w:pPr>
        <w:ind w:right="139"/>
        <w:jc w:val="both"/>
        <w:rPr>
          <w:sz w:val="24"/>
        </w:rPr>
      </w:pPr>
    </w:p>
    <w:p w14:paraId="76100D9A" w14:textId="54168AB3" w:rsidR="00E66ED8" w:rsidRPr="00E66ED8" w:rsidRDefault="00E66ED8" w:rsidP="00E66ED8">
      <w:pPr>
        <w:ind w:right="139"/>
        <w:jc w:val="both"/>
        <w:rPr>
          <w:b/>
          <w:i/>
          <w:sz w:val="24"/>
        </w:rPr>
      </w:pPr>
      <w:r w:rsidRPr="00E66ED8">
        <w:rPr>
          <w:b/>
          <w:i/>
          <w:sz w:val="24"/>
        </w:rPr>
        <w:t xml:space="preserve">По всем </w:t>
      </w:r>
      <w:proofErr w:type="gramStart"/>
      <w:r w:rsidRPr="00E66ED8">
        <w:rPr>
          <w:b/>
          <w:i/>
          <w:sz w:val="24"/>
        </w:rPr>
        <w:t>вопросам,  связанным</w:t>
      </w:r>
      <w:proofErr w:type="gramEnd"/>
      <w:r w:rsidRPr="00E66ED8">
        <w:rPr>
          <w:b/>
          <w:i/>
          <w:sz w:val="24"/>
        </w:rPr>
        <w:t xml:space="preserve"> с проведением турнира</w:t>
      </w:r>
      <w:r w:rsidR="00D44107">
        <w:rPr>
          <w:b/>
          <w:i/>
          <w:sz w:val="24"/>
        </w:rPr>
        <w:t>,</w:t>
      </w:r>
      <w:r w:rsidRPr="00E66ED8">
        <w:rPr>
          <w:b/>
          <w:i/>
          <w:sz w:val="24"/>
        </w:rPr>
        <w:t xml:space="preserve"> обращаться: </w:t>
      </w:r>
    </w:p>
    <w:p w14:paraId="0FE90D1C" w14:textId="4448A365" w:rsidR="00E66ED8" w:rsidRDefault="00E66ED8" w:rsidP="00E66ED8">
      <w:pPr>
        <w:ind w:right="139"/>
        <w:jc w:val="both"/>
        <w:rPr>
          <w:sz w:val="24"/>
        </w:rPr>
      </w:pPr>
      <w:proofErr w:type="spellStart"/>
      <w:r w:rsidRPr="00E66ED8">
        <w:rPr>
          <w:sz w:val="24"/>
        </w:rPr>
        <w:t>Веркау</w:t>
      </w:r>
      <w:proofErr w:type="spellEnd"/>
      <w:r w:rsidRPr="00E66ED8">
        <w:rPr>
          <w:sz w:val="24"/>
        </w:rPr>
        <w:t xml:space="preserve"> Натал</w:t>
      </w:r>
      <w:r w:rsidR="00543D3F">
        <w:rPr>
          <w:sz w:val="24"/>
        </w:rPr>
        <w:t>и</w:t>
      </w:r>
      <w:r w:rsidRPr="00E66ED8">
        <w:rPr>
          <w:sz w:val="24"/>
        </w:rPr>
        <w:t xml:space="preserve">я Борисовна </w:t>
      </w:r>
    </w:p>
    <w:p w14:paraId="4FB8C23C" w14:textId="05BC971A" w:rsidR="00E66ED8" w:rsidRPr="00E66ED8" w:rsidRDefault="00E66ED8" w:rsidP="00E66ED8">
      <w:pPr>
        <w:ind w:right="139"/>
        <w:jc w:val="both"/>
        <w:rPr>
          <w:sz w:val="24"/>
        </w:rPr>
      </w:pPr>
      <w:r>
        <w:rPr>
          <w:sz w:val="24"/>
        </w:rPr>
        <w:t xml:space="preserve">Тел.: </w:t>
      </w:r>
      <w:r w:rsidRPr="00E66ED8">
        <w:rPr>
          <w:sz w:val="24"/>
        </w:rPr>
        <w:t>+7 916</w:t>
      </w:r>
      <w:r>
        <w:rPr>
          <w:sz w:val="24"/>
        </w:rPr>
        <w:t> </w:t>
      </w:r>
      <w:r w:rsidRPr="00E66ED8">
        <w:rPr>
          <w:sz w:val="24"/>
        </w:rPr>
        <w:t>881</w:t>
      </w:r>
      <w:r>
        <w:rPr>
          <w:sz w:val="24"/>
        </w:rPr>
        <w:t xml:space="preserve"> </w:t>
      </w:r>
      <w:r w:rsidRPr="00E66ED8">
        <w:rPr>
          <w:sz w:val="24"/>
        </w:rPr>
        <w:t xml:space="preserve">0216 </w:t>
      </w:r>
    </w:p>
    <w:p w14:paraId="593ADAF2" w14:textId="41EE682E" w:rsidR="00E66ED8" w:rsidRPr="00E66ED8" w:rsidRDefault="00606F25" w:rsidP="00904389">
      <w:pPr>
        <w:spacing w:before="197" w:line="249" w:lineRule="auto"/>
        <w:ind w:right="139"/>
        <w:jc w:val="both"/>
        <w:rPr>
          <w:sz w:val="24"/>
        </w:rPr>
      </w:pPr>
      <w:r w:rsidRPr="00E66ED8">
        <w:rPr>
          <w:sz w:val="24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 </w:t>
      </w:r>
      <w:r w:rsidR="00DF5C9C" w:rsidRPr="00E66ED8">
        <w:rPr>
          <w:sz w:val="24"/>
        </w:rPr>
        <w:t xml:space="preserve">Оргкомитет и </w:t>
      </w:r>
      <w:r w:rsidR="00A90218" w:rsidRPr="00E66ED8">
        <w:rPr>
          <w:sz w:val="24"/>
        </w:rPr>
        <w:t xml:space="preserve">Главная судейская </w:t>
      </w:r>
      <w:r w:rsidR="00D84625" w:rsidRPr="00E66ED8">
        <w:rPr>
          <w:sz w:val="24"/>
        </w:rPr>
        <w:t>коллегия оставляют</w:t>
      </w:r>
      <w:r w:rsidRPr="00E66ED8">
        <w:rPr>
          <w:sz w:val="24"/>
        </w:rPr>
        <w:t xml:space="preserve"> за собой право вносить изменения в программу соревнований в случае непредвиденных обстоятельств.</w:t>
      </w:r>
    </w:p>
    <w:p w14:paraId="3B681D82" w14:textId="2D7ED5A2" w:rsidR="00446D8B" w:rsidRPr="00F656D1" w:rsidRDefault="00F656D1" w:rsidP="00F656D1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14:paraId="07249EB0" w14:textId="77777777" w:rsidR="003C13A1" w:rsidRDefault="00606F25">
      <w:pPr>
        <w:pStyle w:val="3"/>
        <w:spacing w:before="41" w:line="275" w:lineRule="exact"/>
        <w:ind w:left="266"/>
      </w:pPr>
      <w:r>
        <w:t>Соревнования проводятся в соответствие с</w:t>
      </w:r>
      <w:r w:rsidR="00045172">
        <w:t>:</w:t>
      </w:r>
    </w:p>
    <w:p w14:paraId="4A64876A" w14:textId="77777777" w:rsidR="00E66ED8" w:rsidRPr="00062AEC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062AEC">
        <w:rPr>
          <w:sz w:val="24"/>
          <w:szCs w:val="24"/>
        </w:rPr>
        <w:t>Правилами вида «Конный спорт» утв. Приказом от Минспорттуризма России № 818 от 27.07.2011 г., в действующей редакции;</w:t>
      </w:r>
    </w:p>
    <w:p w14:paraId="0DABC9E6" w14:textId="77777777" w:rsidR="00E66ED8" w:rsidRPr="00062AEC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062AEC">
        <w:rPr>
          <w:sz w:val="24"/>
          <w:szCs w:val="24"/>
        </w:rPr>
        <w:t xml:space="preserve">Общим регламентом </w:t>
      </w:r>
      <w:r w:rsidRPr="00AC7D33">
        <w:rPr>
          <w:sz w:val="24"/>
          <w:szCs w:val="24"/>
        </w:rPr>
        <w:t>FEI</w:t>
      </w:r>
      <w:r w:rsidRPr="00062AEC">
        <w:rPr>
          <w:sz w:val="24"/>
          <w:szCs w:val="24"/>
        </w:rPr>
        <w:t>, 23-е изд. в действующей редакции;</w:t>
      </w:r>
    </w:p>
    <w:p w14:paraId="126D2E9C" w14:textId="77777777" w:rsidR="00E66ED8" w:rsidRPr="00062AEC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062AEC">
        <w:rPr>
          <w:sz w:val="24"/>
          <w:szCs w:val="24"/>
        </w:rPr>
        <w:t>Ветеринарным регламентом FEI, 14-е изд. в действующей редакции;</w:t>
      </w:r>
    </w:p>
    <w:p w14:paraId="01A1D70A" w14:textId="77777777" w:rsidR="00E66ED8" w:rsidRPr="00062AEC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062AEC">
        <w:rPr>
          <w:sz w:val="24"/>
          <w:szCs w:val="24"/>
        </w:rPr>
        <w:t>Ветеринарным Регламентом ФКСР, утв. 14.12.2011 г. действ. с 01.01.2012 г.</w:t>
      </w:r>
    </w:p>
    <w:p w14:paraId="38C34F3C" w14:textId="77777777" w:rsidR="00E66ED8" w:rsidRPr="00062AEC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AC7D33">
        <w:rPr>
          <w:sz w:val="24"/>
          <w:szCs w:val="24"/>
        </w:rPr>
        <w:t xml:space="preserve">Правилами соревнований FEI по конкуру </w:t>
      </w:r>
      <w:r w:rsidRPr="00062AEC">
        <w:rPr>
          <w:sz w:val="24"/>
          <w:szCs w:val="24"/>
        </w:rPr>
        <w:t>в действующей редакции;</w:t>
      </w:r>
    </w:p>
    <w:p w14:paraId="37C377E8" w14:textId="77777777" w:rsidR="00E66ED8" w:rsidRPr="00062AEC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062AEC">
        <w:rPr>
          <w:sz w:val="24"/>
          <w:szCs w:val="24"/>
        </w:rPr>
        <w:t xml:space="preserve">Регламентом проведения соревнований среди всадников, выступающих на лошадях до </w:t>
      </w:r>
      <w:smartTag w:uri="urn:schemas-microsoft-com:office:smarttags" w:element="metricconverter">
        <w:smartTagPr>
          <w:attr w:name="ProductID" w:val="150 см"/>
        </w:smartTagPr>
        <w:r w:rsidRPr="00062AEC">
          <w:rPr>
            <w:sz w:val="24"/>
            <w:szCs w:val="24"/>
          </w:rPr>
          <w:t>150 см</w:t>
        </w:r>
      </w:smartTag>
      <w:r w:rsidRPr="00062AEC">
        <w:rPr>
          <w:sz w:val="24"/>
          <w:szCs w:val="24"/>
        </w:rPr>
        <w:t xml:space="preserve"> в холке (пони) в 2-х частях, утв. 07.02.2017 г.</w:t>
      </w:r>
    </w:p>
    <w:p w14:paraId="60DBCCAE" w14:textId="77777777" w:rsidR="00E66ED8" w:rsidRPr="00062AEC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062AEC">
        <w:rPr>
          <w:sz w:val="24"/>
          <w:szCs w:val="24"/>
        </w:rPr>
        <w:t>Регламентом ФКСР по конному спорту</w:t>
      </w:r>
      <w:r w:rsidRPr="00AC7D33">
        <w:rPr>
          <w:sz w:val="24"/>
          <w:szCs w:val="24"/>
        </w:rPr>
        <w:t xml:space="preserve"> </w:t>
      </w:r>
      <w:r w:rsidRPr="00062AEC">
        <w:rPr>
          <w:sz w:val="24"/>
          <w:szCs w:val="24"/>
        </w:rPr>
        <w:t>в действующей редакции;</w:t>
      </w:r>
    </w:p>
    <w:p w14:paraId="6B482166" w14:textId="77777777" w:rsidR="00E66ED8" w:rsidRPr="00062AEC" w:rsidRDefault="00E66ED8" w:rsidP="00E66ED8">
      <w:pPr>
        <w:pStyle w:val="21"/>
        <w:widowControl/>
        <w:numPr>
          <w:ilvl w:val="1"/>
          <w:numId w:val="26"/>
        </w:numPr>
        <w:autoSpaceDE/>
        <w:autoSpaceDN/>
        <w:spacing w:after="0" w:line="240" w:lineRule="auto"/>
        <w:ind w:firstLine="0"/>
        <w:jc w:val="both"/>
        <w:rPr>
          <w:sz w:val="24"/>
          <w:szCs w:val="24"/>
        </w:rPr>
      </w:pPr>
      <w:r w:rsidRPr="00AC7D33">
        <w:rPr>
          <w:sz w:val="24"/>
          <w:szCs w:val="24"/>
        </w:rPr>
        <w:t xml:space="preserve">Правилами FEI по антидопинговому контролю и медикаментозному лечению лошадей </w:t>
      </w:r>
      <w:r w:rsidRPr="00062AEC">
        <w:rPr>
          <w:sz w:val="24"/>
          <w:szCs w:val="24"/>
        </w:rPr>
        <w:t>в действующей редакции;</w:t>
      </w:r>
    </w:p>
    <w:p w14:paraId="49363F5D" w14:textId="77777777" w:rsidR="00E66ED8" w:rsidRPr="00062AEC" w:rsidRDefault="00E66ED8" w:rsidP="00E66ED8">
      <w:pPr>
        <w:widowControl/>
        <w:numPr>
          <w:ilvl w:val="1"/>
          <w:numId w:val="26"/>
        </w:numPr>
        <w:autoSpaceDE/>
        <w:autoSpaceDN/>
        <w:ind w:firstLine="0"/>
        <w:jc w:val="both"/>
      </w:pPr>
      <w:r w:rsidRPr="00062AEC"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4129AF9F" w14:textId="77777777" w:rsidR="00E66ED8" w:rsidRPr="00062AEC" w:rsidRDefault="00E66ED8" w:rsidP="00E66ED8">
      <w:pPr>
        <w:widowControl/>
        <w:numPr>
          <w:ilvl w:val="1"/>
          <w:numId w:val="26"/>
        </w:numPr>
        <w:autoSpaceDE/>
        <w:autoSpaceDN/>
        <w:ind w:firstLine="0"/>
        <w:jc w:val="both"/>
      </w:pPr>
      <w:r w:rsidRPr="00062AEC">
        <w:t xml:space="preserve">Настоящим </w:t>
      </w:r>
      <w:r>
        <w:t>Регламентом</w:t>
      </w:r>
      <w:r w:rsidRPr="00062AEC">
        <w:t xml:space="preserve"> о соревнованиях.</w:t>
      </w:r>
    </w:p>
    <w:p w14:paraId="04F323F5" w14:textId="77777777" w:rsidR="00E66ED8" w:rsidRDefault="00E66ED8" w:rsidP="008A3F99">
      <w:pPr>
        <w:spacing w:before="1"/>
        <w:ind w:left="426"/>
        <w:jc w:val="both"/>
        <w:rPr>
          <w:sz w:val="24"/>
        </w:rPr>
      </w:pPr>
    </w:p>
    <w:p w14:paraId="29809795" w14:textId="10435E11" w:rsidR="003C13A1" w:rsidRDefault="008A3F99" w:rsidP="00804019">
      <w:pPr>
        <w:spacing w:before="1"/>
        <w:ind w:left="142" w:right="-142" w:firstLine="283"/>
        <w:jc w:val="both"/>
        <w:rPr>
          <w:sz w:val="24"/>
        </w:rPr>
      </w:pPr>
      <w:r w:rsidRPr="00FF44D6">
        <w:rPr>
          <w:sz w:val="24"/>
        </w:rPr>
        <w:t>Факт участия в соревнованиях подразум</w:t>
      </w:r>
      <w:r>
        <w:rPr>
          <w:sz w:val="24"/>
        </w:rPr>
        <w:t>евает, что у</w:t>
      </w:r>
      <w:r w:rsidRPr="00FF44D6">
        <w:rPr>
          <w:sz w:val="24"/>
        </w:rPr>
        <w:t>частники выражают свое безусловное с</w:t>
      </w:r>
      <w:r>
        <w:rPr>
          <w:sz w:val="24"/>
        </w:rPr>
        <w:t>огласие с тем, что их имена, отчества и фамилии, даты</w:t>
      </w:r>
      <w:r w:rsidRPr="00FF44D6">
        <w:rPr>
          <w:sz w:val="24"/>
        </w:rPr>
        <w:t xml:space="preserve"> рождения, изображения, фото-и видеоматериалы, а также интервью и иные материалы о них могут быть использованы в рекламных и иных коммерческих целях, направленных на</w:t>
      </w:r>
      <w:r>
        <w:rPr>
          <w:sz w:val="24"/>
        </w:rPr>
        <w:t xml:space="preserve"> </w:t>
      </w:r>
      <w:r w:rsidRPr="00FF44D6">
        <w:rPr>
          <w:sz w:val="24"/>
        </w:rPr>
        <w:t>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</w:t>
      </w:r>
      <w:r>
        <w:rPr>
          <w:sz w:val="24"/>
        </w:rPr>
        <w:t>латы каких-либо вознаграждений.</w:t>
      </w:r>
    </w:p>
    <w:p w14:paraId="579F1A77" w14:textId="77777777" w:rsidR="00804019" w:rsidRPr="00BD6E10" w:rsidRDefault="00804019" w:rsidP="00804019">
      <w:pPr>
        <w:spacing w:line="247" w:lineRule="auto"/>
        <w:ind w:left="142" w:right="-142" w:firstLine="283"/>
        <w:jc w:val="both"/>
      </w:pPr>
      <w:r w:rsidRPr="00BD6E10">
        <w:t xml:space="preserve"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</w:t>
      </w:r>
      <w:r>
        <w:t>лю</w:t>
      </w:r>
      <w:r w:rsidRPr="00BD6E10">
        <w:t>бых технологий, а также посредством осуществления записи указанной трансляции и (или) фотосъемки мероприятий.</w:t>
      </w:r>
    </w:p>
    <w:p w14:paraId="037C6E46" w14:textId="0DC7396D" w:rsidR="00804019" w:rsidRPr="008A3F99" w:rsidRDefault="00804019" w:rsidP="00804019">
      <w:pPr>
        <w:spacing w:before="1"/>
        <w:ind w:left="142" w:right="-142" w:firstLine="283"/>
        <w:jc w:val="both"/>
        <w:rPr>
          <w:sz w:val="24"/>
        </w:rPr>
      </w:pPr>
      <w:r w:rsidRPr="00BD6E10"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14:paraId="1EFFAE2D" w14:textId="4D5E0009" w:rsidR="005F7634" w:rsidRDefault="00606F25" w:rsidP="00E66ED8">
      <w:pPr>
        <w:spacing w:before="1"/>
        <w:ind w:left="284" w:firstLine="283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lastRenderedPageBreak/>
        <w:t xml:space="preserve"> </w:t>
      </w:r>
    </w:p>
    <w:p w14:paraId="51C9B469" w14:textId="410E89CC" w:rsidR="005F7634" w:rsidRPr="005F7634" w:rsidRDefault="005F7634" w:rsidP="005F7634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5F7634">
        <w:rPr>
          <w:b/>
          <w:sz w:val="24"/>
        </w:rPr>
        <w:t>ГЛАВНАЯ СУДЕЙСКАЯ КОЛЛЕГИЯ И ОФИЦИАЛЬНЫЕ ЛИЦА</w:t>
      </w:r>
    </w:p>
    <w:p w14:paraId="4DF40B2F" w14:textId="77777777" w:rsidR="00804019" w:rsidRDefault="00804019" w:rsidP="00804019">
      <w:pPr>
        <w:pStyle w:val="21"/>
        <w:spacing w:after="0" w:line="240" w:lineRule="auto"/>
        <w:ind w:left="284" w:firstLine="284"/>
        <w:jc w:val="both"/>
      </w:pPr>
    </w:p>
    <w:p w14:paraId="437DA0F8" w14:textId="447F7E6D" w:rsidR="00804019" w:rsidRPr="00854049" w:rsidRDefault="00804019" w:rsidP="00804019">
      <w:pPr>
        <w:pStyle w:val="21"/>
        <w:spacing w:after="0" w:line="240" w:lineRule="auto"/>
        <w:ind w:left="284" w:firstLine="284"/>
        <w:jc w:val="both"/>
      </w:pPr>
      <w:r w:rsidRPr="00854049">
        <w:t xml:space="preserve">Непосредственное проведение соревнования возлагается на Главную судейскую коллегию. </w:t>
      </w:r>
      <w:r w:rsidRPr="00854049">
        <w:rPr>
          <w:bCs/>
        </w:rPr>
        <w:t xml:space="preserve">Состав главной судейской коллегии регламентируется </w:t>
      </w:r>
      <w:r w:rsidRPr="00854049">
        <w:t>Положением о соревнованиях</w:t>
      </w:r>
      <w:r>
        <w:t xml:space="preserve"> конкретного</w:t>
      </w:r>
      <w:r w:rsidRPr="00854049">
        <w:t xml:space="preserve"> этап</w:t>
      </w:r>
      <w:r>
        <w:t>а</w:t>
      </w:r>
      <w:r w:rsidRPr="00854049">
        <w:t>.</w:t>
      </w:r>
    </w:p>
    <w:p w14:paraId="30EE363B" w14:textId="17BFCCDA" w:rsidR="00804019" w:rsidRPr="00804019" w:rsidRDefault="00804019" w:rsidP="00804019">
      <w:pPr>
        <w:pStyle w:val="a5"/>
        <w:widowControl/>
        <w:numPr>
          <w:ilvl w:val="0"/>
          <w:numId w:val="24"/>
        </w:numPr>
        <w:shd w:val="clear" w:color="auto" w:fill="E6E6E6"/>
        <w:autoSpaceDE/>
        <w:autoSpaceDN/>
        <w:spacing w:before="200" w:after="100"/>
        <w:rPr>
          <w:b/>
          <w:bCs/>
          <w:color w:val="1A1A1A"/>
        </w:rPr>
      </w:pPr>
      <w:r w:rsidRPr="00804019">
        <w:rPr>
          <w:b/>
          <w:bCs/>
          <w:color w:val="1A1A1A"/>
        </w:rPr>
        <w:t xml:space="preserve">ТЕХНИЧЕСКИЕ УСЛОВИЯ </w:t>
      </w:r>
    </w:p>
    <w:p w14:paraId="3DA3313A" w14:textId="77777777" w:rsidR="00804019" w:rsidRPr="00804019" w:rsidRDefault="00804019" w:rsidP="00804019">
      <w:pPr>
        <w:pStyle w:val="21"/>
        <w:spacing w:after="0" w:line="240" w:lineRule="auto"/>
        <w:ind w:left="284" w:firstLine="284"/>
        <w:jc w:val="both"/>
      </w:pPr>
      <w:r w:rsidRPr="00804019">
        <w:t>Технические условия регламентируются Положением о соревнованиях, в рамках которого проводится этап.</w:t>
      </w:r>
    </w:p>
    <w:p w14:paraId="784B9A58" w14:textId="0B24A4C8" w:rsidR="00E60D55" w:rsidRDefault="00E60D55">
      <w:pPr>
        <w:pStyle w:val="a3"/>
        <w:ind w:left="266" w:right="150" w:firstLine="566"/>
        <w:jc w:val="both"/>
      </w:pPr>
    </w:p>
    <w:p w14:paraId="076D10CB" w14:textId="0BC6B035" w:rsidR="00E60D55" w:rsidRPr="00E60D55" w:rsidRDefault="00E60D55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AF7CE3" w14:textId="00EB90B1" w:rsidR="003C13A1" w:rsidRDefault="00EC7764" w:rsidP="00E60D55">
      <w:pPr>
        <w:spacing w:before="5"/>
        <w:rPr>
          <w:b/>
          <w:sz w:val="23"/>
        </w:rPr>
      </w:pPr>
      <w:hyperlink r:id="rId10">
        <w:r w:rsidR="00606F25">
          <w:rPr>
            <w:spacing w:val="-58"/>
            <w:sz w:val="23"/>
            <w:u w:val="thick"/>
          </w:rPr>
          <w:t xml:space="preserve"> </w:t>
        </w:r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4"/>
        <w:gridCol w:w="6699"/>
      </w:tblGrid>
      <w:tr w:rsidR="00907888" w14:paraId="2591E2C9" w14:textId="77777777" w:rsidTr="00804019">
        <w:tc>
          <w:tcPr>
            <w:tcW w:w="3474" w:type="dxa"/>
          </w:tcPr>
          <w:p w14:paraId="73942730" w14:textId="6570470C" w:rsidR="00907888" w:rsidRPr="007E65F2" w:rsidRDefault="00907888" w:rsidP="00E114FC">
            <w:pPr>
              <w:pStyle w:val="a3"/>
              <w:spacing w:before="3"/>
              <w:rPr>
                <w:b/>
              </w:rPr>
            </w:pPr>
            <w:r w:rsidRPr="007E65F2">
              <w:rPr>
                <w:b/>
                <w:lang w:val="en-US"/>
              </w:rPr>
              <w:t>HORSEKA</w:t>
            </w:r>
            <w:r w:rsidRPr="007E65F2">
              <w:rPr>
                <w:b/>
              </w:rPr>
              <w:t xml:space="preserve"> Дети. Малый </w:t>
            </w:r>
            <w:r w:rsidR="00E077F9">
              <w:rPr>
                <w:b/>
              </w:rPr>
              <w:t>Т</w:t>
            </w:r>
            <w:r w:rsidRPr="007E65F2">
              <w:rPr>
                <w:b/>
              </w:rPr>
              <w:t>ур</w:t>
            </w:r>
          </w:p>
        </w:tc>
        <w:tc>
          <w:tcPr>
            <w:tcW w:w="6699" w:type="dxa"/>
          </w:tcPr>
          <w:p w14:paraId="15B03FF2" w14:textId="1089B880" w:rsidR="00907888" w:rsidRPr="007E65F2" w:rsidRDefault="00907888" w:rsidP="002772B6">
            <w:pPr>
              <w:pStyle w:val="a3"/>
              <w:spacing w:before="3"/>
              <w:jc w:val="both"/>
            </w:pPr>
            <w:r w:rsidRPr="007E65F2">
              <w:t>всадники 12-14 лет</w:t>
            </w:r>
            <w:r w:rsidR="00554613" w:rsidRPr="007E65F2">
              <w:t xml:space="preserve"> </w:t>
            </w:r>
            <w:r w:rsidRPr="007E65F2">
              <w:t>(2010</w:t>
            </w:r>
            <w:r w:rsidR="00554613" w:rsidRPr="007E65F2">
              <w:t>-2008</w:t>
            </w:r>
            <w:r w:rsidRPr="007E65F2">
              <w:t xml:space="preserve"> г.р.), никогда не присваивавшие нормативов 1 и выше разрядов по конному спорту на лошадях 6 лет и старше</w:t>
            </w:r>
            <w:r w:rsidR="002772B6">
              <w:t xml:space="preserve">. </w:t>
            </w:r>
          </w:p>
        </w:tc>
      </w:tr>
      <w:tr w:rsidR="00907888" w14:paraId="4279D91B" w14:textId="77777777" w:rsidTr="00804019">
        <w:tc>
          <w:tcPr>
            <w:tcW w:w="3474" w:type="dxa"/>
          </w:tcPr>
          <w:p w14:paraId="6E76D57E" w14:textId="20105285" w:rsidR="00907888" w:rsidRPr="007E65F2" w:rsidRDefault="00907888" w:rsidP="00907888">
            <w:pPr>
              <w:pStyle w:val="a3"/>
              <w:spacing w:before="3"/>
              <w:jc w:val="both"/>
            </w:pPr>
            <w:r w:rsidRPr="007E65F2">
              <w:rPr>
                <w:b/>
                <w:lang w:val="en-US"/>
              </w:rPr>
              <w:t>HORSEKA</w:t>
            </w:r>
            <w:r w:rsidRPr="007E65F2">
              <w:rPr>
                <w:b/>
              </w:rPr>
              <w:t xml:space="preserve"> Дети. Большой </w:t>
            </w:r>
            <w:r w:rsidR="00E077F9">
              <w:rPr>
                <w:b/>
              </w:rPr>
              <w:t>Т</w:t>
            </w:r>
            <w:r w:rsidRPr="007E65F2">
              <w:rPr>
                <w:b/>
              </w:rPr>
              <w:t>ур</w:t>
            </w:r>
          </w:p>
          <w:p w14:paraId="2673B644" w14:textId="77777777" w:rsidR="00907888" w:rsidRPr="007E65F2" w:rsidRDefault="00907888" w:rsidP="00E114FC">
            <w:pPr>
              <w:pStyle w:val="a3"/>
              <w:spacing w:before="3"/>
              <w:rPr>
                <w:b/>
              </w:rPr>
            </w:pPr>
          </w:p>
        </w:tc>
        <w:tc>
          <w:tcPr>
            <w:tcW w:w="6699" w:type="dxa"/>
          </w:tcPr>
          <w:p w14:paraId="40240FAB" w14:textId="68E5A7D5" w:rsidR="00907888" w:rsidRPr="007E65F2" w:rsidRDefault="00907888" w:rsidP="00147B1C">
            <w:pPr>
              <w:pStyle w:val="a3"/>
              <w:spacing w:before="3"/>
              <w:jc w:val="both"/>
            </w:pPr>
            <w:r w:rsidRPr="007E65F2">
              <w:t xml:space="preserve">всадники 12-14 </w:t>
            </w:r>
            <w:proofErr w:type="gramStart"/>
            <w:r w:rsidRPr="007E65F2">
              <w:t>лет(</w:t>
            </w:r>
            <w:proofErr w:type="gramEnd"/>
            <w:r w:rsidRPr="007E65F2">
              <w:t>2010</w:t>
            </w:r>
            <w:r w:rsidR="00554613" w:rsidRPr="007E65F2">
              <w:t>-2008</w:t>
            </w:r>
            <w:r w:rsidRPr="007E65F2">
              <w:t xml:space="preserve"> г.р.),  никогда не присваивавшие нормативов 1 и выше разрядов по конному спорту на лошадях 6 лет и старше</w:t>
            </w:r>
          </w:p>
        </w:tc>
      </w:tr>
      <w:tr w:rsidR="00804019" w14:paraId="17B751E4" w14:textId="77777777" w:rsidTr="00804019">
        <w:tc>
          <w:tcPr>
            <w:tcW w:w="3474" w:type="dxa"/>
          </w:tcPr>
          <w:p w14:paraId="523EB04A" w14:textId="29F378C1" w:rsidR="00804019" w:rsidRPr="007E65F2" w:rsidRDefault="00804019" w:rsidP="00E114FC">
            <w:pPr>
              <w:pStyle w:val="a3"/>
              <w:spacing w:before="3"/>
              <w:rPr>
                <w:b/>
              </w:rPr>
            </w:pPr>
            <w:r w:rsidRPr="007E65F2">
              <w:rPr>
                <w:b/>
              </w:rPr>
              <w:t>Медный Тур</w:t>
            </w:r>
          </w:p>
        </w:tc>
        <w:tc>
          <w:tcPr>
            <w:tcW w:w="6699" w:type="dxa"/>
          </w:tcPr>
          <w:p w14:paraId="49FDF780" w14:textId="222EDAA3" w:rsidR="00804019" w:rsidRPr="007E65F2" w:rsidRDefault="00804019" w:rsidP="00147B1C">
            <w:pPr>
              <w:pStyle w:val="a3"/>
              <w:spacing w:before="3"/>
              <w:jc w:val="both"/>
              <w:rPr>
                <w:b/>
              </w:rPr>
            </w:pPr>
            <w:r w:rsidRPr="007E65F2">
              <w:t>всадники 1</w:t>
            </w:r>
            <w:r w:rsidR="00907888" w:rsidRPr="007E65F2">
              <w:t>5</w:t>
            </w:r>
            <w:r w:rsidRPr="007E65F2">
              <w:t xml:space="preserve"> лет (200</w:t>
            </w:r>
            <w:r w:rsidR="00554613" w:rsidRPr="007E65F2">
              <w:t>7</w:t>
            </w:r>
            <w:r w:rsidRPr="007E65F2">
              <w:t xml:space="preserve"> г.р.) и старше, </w:t>
            </w:r>
            <w:r w:rsidR="00907888" w:rsidRPr="007E65F2">
              <w:t>никогда не присваивавшие нормативов 1 и выше разрядов по конному спорту,</w:t>
            </w:r>
            <w:r w:rsidRPr="007E65F2">
              <w:rPr>
                <w:b/>
                <w:bCs/>
              </w:rPr>
              <w:t xml:space="preserve"> </w:t>
            </w:r>
            <w:r w:rsidRPr="007E65F2">
              <w:t xml:space="preserve">на лошадях </w:t>
            </w:r>
            <w:r w:rsidR="007A5BDB" w:rsidRPr="007E65F2">
              <w:t>4</w:t>
            </w:r>
            <w:r w:rsidRPr="007E65F2">
              <w:t xml:space="preserve"> лет и старше</w:t>
            </w:r>
          </w:p>
        </w:tc>
      </w:tr>
      <w:tr w:rsidR="00804019" w14:paraId="00F85924" w14:textId="77777777" w:rsidTr="00804019">
        <w:tc>
          <w:tcPr>
            <w:tcW w:w="3474" w:type="dxa"/>
          </w:tcPr>
          <w:p w14:paraId="6ECD64DA" w14:textId="4BE93BEA" w:rsidR="00804019" w:rsidRPr="007E65F2" w:rsidRDefault="00804019" w:rsidP="00E114FC">
            <w:pPr>
              <w:pStyle w:val="a3"/>
              <w:spacing w:before="3"/>
              <w:rPr>
                <w:b/>
              </w:rPr>
            </w:pPr>
            <w:r w:rsidRPr="007E65F2">
              <w:rPr>
                <w:b/>
              </w:rPr>
              <w:t>Бронзовый Тур</w:t>
            </w:r>
          </w:p>
        </w:tc>
        <w:tc>
          <w:tcPr>
            <w:tcW w:w="6699" w:type="dxa"/>
          </w:tcPr>
          <w:p w14:paraId="58A2F4E8" w14:textId="394117B8" w:rsidR="00804019" w:rsidRPr="007E65F2" w:rsidRDefault="00804019" w:rsidP="00147B1C">
            <w:pPr>
              <w:pStyle w:val="a3"/>
              <w:spacing w:before="3"/>
              <w:jc w:val="both"/>
              <w:rPr>
                <w:b/>
              </w:rPr>
            </w:pPr>
            <w:r w:rsidRPr="007E65F2">
              <w:t>всадники 1</w:t>
            </w:r>
            <w:r w:rsidR="00907888" w:rsidRPr="007E65F2">
              <w:t>5</w:t>
            </w:r>
            <w:r w:rsidRPr="007E65F2">
              <w:t xml:space="preserve"> лет (200</w:t>
            </w:r>
            <w:r w:rsidR="00554613" w:rsidRPr="007E65F2">
              <w:t>7</w:t>
            </w:r>
            <w:r w:rsidRPr="007E65F2">
              <w:t xml:space="preserve"> г.р.) и старше, </w:t>
            </w:r>
            <w:r w:rsidR="00907888" w:rsidRPr="007E65F2">
              <w:t xml:space="preserve">никогда не присваивавшие нормативов 1 и выше разрядов по конному спорту, </w:t>
            </w:r>
            <w:r w:rsidRPr="007E65F2">
              <w:t xml:space="preserve">на лошадях </w:t>
            </w:r>
            <w:r w:rsidR="00BD2D5A" w:rsidRPr="00BD2D5A">
              <w:t xml:space="preserve">4 </w:t>
            </w:r>
            <w:r w:rsidRPr="007E65F2">
              <w:t>лет и старше</w:t>
            </w:r>
          </w:p>
        </w:tc>
      </w:tr>
      <w:tr w:rsidR="00804019" w14:paraId="3C9C731C" w14:textId="77777777" w:rsidTr="00804019">
        <w:tc>
          <w:tcPr>
            <w:tcW w:w="3474" w:type="dxa"/>
          </w:tcPr>
          <w:p w14:paraId="5280763F" w14:textId="4327A147" w:rsidR="00804019" w:rsidRPr="007E65F2" w:rsidRDefault="00804019" w:rsidP="00E114FC">
            <w:pPr>
              <w:pStyle w:val="a3"/>
              <w:spacing w:before="3"/>
              <w:rPr>
                <w:b/>
              </w:rPr>
            </w:pPr>
            <w:r w:rsidRPr="007E65F2">
              <w:rPr>
                <w:b/>
              </w:rPr>
              <w:t>Серебряный Тур</w:t>
            </w:r>
          </w:p>
        </w:tc>
        <w:tc>
          <w:tcPr>
            <w:tcW w:w="6699" w:type="dxa"/>
          </w:tcPr>
          <w:p w14:paraId="25452342" w14:textId="1CC088D2" w:rsidR="00804019" w:rsidRPr="007E65F2" w:rsidRDefault="00804019" w:rsidP="00804019">
            <w:pPr>
              <w:pStyle w:val="a3"/>
              <w:spacing w:before="3"/>
              <w:jc w:val="both"/>
              <w:rPr>
                <w:b/>
              </w:rPr>
            </w:pPr>
            <w:r w:rsidRPr="007E65F2">
              <w:t xml:space="preserve">всадники 12 лет (2010 г.р.) и старше на лошадях </w:t>
            </w:r>
            <w:r w:rsidR="004F730D">
              <w:t>6</w:t>
            </w:r>
            <w:r w:rsidRPr="007E65F2">
              <w:t xml:space="preserve"> лет и старше</w:t>
            </w:r>
          </w:p>
        </w:tc>
      </w:tr>
      <w:tr w:rsidR="00804019" w14:paraId="0D8053D3" w14:textId="77777777" w:rsidTr="00804019">
        <w:tc>
          <w:tcPr>
            <w:tcW w:w="3474" w:type="dxa"/>
          </w:tcPr>
          <w:p w14:paraId="58F8C1B4" w14:textId="6E7AA04E" w:rsidR="00804019" w:rsidRPr="007E65F2" w:rsidRDefault="00804019" w:rsidP="00E114FC">
            <w:pPr>
              <w:pStyle w:val="a3"/>
              <w:spacing w:before="3"/>
              <w:rPr>
                <w:b/>
              </w:rPr>
            </w:pPr>
            <w:r w:rsidRPr="007E65F2">
              <w:rPr>
                <w:b/>
              </w:rPr>
              <w:t>Золотой Тур</w:t>
            </w:r>
          </w:p>
        </w:tc>
        <w:tc>
          <w:tcPr>
            <w:tcW w:w="6699" w:type="dxa"/>
          </w:tcPr>
          <w:p w14:paraId="5A2BE9A2" w14:textId="2081DDF4" w:rsidR="00804019" w:rsidRPr="007E65F2" w:rsidRDefault="00804019" w:rsidP="0087524D">
            <w:pPr>
              <w:pStyle w:val="a3"/>
              <w:spacing w:before="3"/>
              <w:jc w:val="both"/>
              <w:rPr>
                <w:b/>
              </w:rPr>
            </w:pPr>
            <w:r w:rsidRPr="007E65F2">
              <w:t>всадники 1</w:t>
            </w:r>
            <w:r w:rsidR="001F0AD1" w:rsidRPr="001F0AD1">
              <w:t>3</w:t>
            </w:r>
            <w:r w:rsidRPr="007E65F2">
              <w:t xml:space="preserve"> лет (20</w:t>
            </w:r>
            <w:r w:rsidR="001F0AD1" w:rsidRPr="001F0AD1">
              <w:t>10</w:t>
            </w:r>
            <w:r w:rsidRPr="007E65F2">
              <w:t xml:space="preserve"> г.р.) и старше на лошадях </w:t>
            </w:r>
            <w:r w:rsidR="00BD2D5A" w:rsidRPr="00C32690">
              <w:t>6</w:t>
            </w:r>
            <w:r w:rsidRPr="007E65F2">
              <w:t xml:space="preserve"> лет и старше</w:t>
            </w:r>
          </w:p>
        </w:tc>
      </w:tr>
      <w:tr w:rsidR="006228CB" w14:paraId="252E262D" w14:textId="77777777" w:rsidTr="00804019">
        <w:tc>
          <w:tcPr>
            <w:tcW w:w="3474" w:type="dxa"/>
          </w:tcPr>
          <w:p w14:paraId="17A9E714" w14:textId="46C18DFD" w:rsidR="006228CB" w:rsidRPr="006228CB" w:rsidRDefault="006228CB" w:rsidP="006228CB">
            <w:pPr>
              <w:pStyle w:val="a3"/>
              <w:spacing w:before="3"/>
              <w:jc w:val="both"/>
              <w:rPr>
                <w:b/>
                <w:bCs/>
              </w:rPr>
            </w:pPr>
            <w:r w:rsidRPr="007E65F2">
              <w:rPr>
                <w:b/>
                <w:bCs/>
                <w:lang w:val="en-US"/>
              </w:rPr>
              <w:t>HORSEKA</w:t>
            </w:r>
            <w:r w:rsidRPr="007E65F2">
              <w:rPr>
                <w:b/>
                <w:bCs/>
              </w:rPr>
              <w:t xml:space="preserve"> Тур. Молодые лошади </w:t>
            </w:r>
            <w:r>
              <w:rPr>
                <w:b/>
                <w:bCs/>
              </w:rPr>
              <w:t>4</w:t>
            </w:r>
            <w:r w:rsidRPr="007E65F2">
              <w:rPr>
                <w:b/>
                <w:bCs/>
              </w:rPr>
              <w:t xml:space="preserve"> лет</w:t>
            </w:r>
          </w:p>
        </w:tc>
        <w:tc>
          <w:tcPr>
            <w:tcW w:w="6699" w:type="dxa"/>
          </w:tcPr>
          <w:p w14:paraId="6C12B81D" w14:textId="433E860B" w:rsidR="006228CB" w:rsidRPr="007E65F2" w:rsidRDefault="006228CB" w:rsidP="006228CB">
            <w:pPr>
              <w:pStyle w:val="a3"/>
              <w:spacing w:before="3"/>
              <w:jc w:val="both"/>
            </w:pPr>
            <w:r w:rsidRPr="007E65F2">
              <w:t xml:space="preserve">всадники 16 лет (2006 г.р.) и старше на лошадях </w:t>
            </w:r>
            <w:r>
              <w:t>4</w:t>
            </w:r>
            <w:r w:rsidRPr="007E65F2">
              <w:t xml:space="preserve"> лет </w:t>
            </w:r>
          </w:p>
        </w:tc>
      </w:tr>
      <w:tr w:rsidR="006228CB" w14:paraId="3E8A0E05" w14:textId="77777777" w:rsidTr="00804019">
        <w:tc>
          <w:tcPr>
            <w:tcW w:w="3474" w:type="dxa"/>
          </w:tcPr>
          <w:p w14:paraId="56301AD6" w14:textId="69A6C280" w:rsidR="006228CB" w:rsidRPr="007E65F2" w:rsidRDefault="006228CB" w:rsidP="006228CB">
            <w:pPr>
              <w:pStyle w:val="a3"/>
              <w:spacing w:before="3"/>
              <w:jc w:val="both"/>
              <w:rPr>
                <w:sz w:val="22"/>
                <w:szCs w:val="22"/>
              </w:rPr>
            </w:pPr>
            <w:r w:rsidRPr="007E65F2">
              <w:rPr>
                <w:b/>
                <w:bCs/>
                <w:lang w:val="en-US"/>
              </w:rPr>
              <w:t>HORSEKA</w:t>
            </w:r>
            <w:r w:rsidRPr="007E65F2">
              <w:rPr>
                <w:b/>
                <w:bCs/>
              </w:rPr>
              <w:t xml:space="preserve"> Тур. Молодые лошади 5 лет</w:t>
            </w:r>
          </w:p>
        </w:tc>
        <w:tc>
          <w:tcPr>
            <w:tcW w:w="6699" w:type="dxa"/>
          </w:tcPr>
          <w:p w14:paraId="0E8279DF" w14:textId="6F715FFE" w:rsidR="006228CB" w:rsidRPr="007E65F2" w:rsidRDefault="006228CB" w:rsidP="006228CB">
            <w:pPr>
              <w:pStyle w:val="a3"/>
              <w:spacing w:before="3"/>
              <w:jc w:val="both"/>
            </w:pPr>
            <w:r w:rsidRPr="007E65F2">
              <w:t>всадники 16 лет (2006 г.р.) и старше на лошадях 5 лет (по решению ГСК могут быть допущены всадники на лошадях 4х лет)</w:t>
            </w:r>
          </w:p>
        </w:tc>
      </w:tr>
      <w:tr w:rsidR="006228CB" w14:paraId="004CB790" w14:textId="77777777" w:rsidTr="00804019">
        <w:tc>
          <w:tcPr>
            <w:tcW w:w="3474" w:type="dxa"/>
          </w:tcPr>
          <w:p w14:paraId="0682505E" w14:textId="77777777" w:rsidR="006228CB" w:rsidRPr="007E65F2" w:rsidRDefault="006228CB" w:rsidP="006228CB">
            <w:pPr>
              <w:pStyle w:val="a3"/>
              <w:spacing w:before="3"/>
              <w:jc w:val="both"/>
              <w:rPr>
                <w:b/>
                <w:bCs/>
              </w:rPr>
            </w:pPr>
            <w:r w:rsidRPr="007E65F2">
              <w:rPr>
                <w:b/>
                <w:bCs/>
                <w:lang w:val="en-US"/>
              </w:rPr>
              <w:t>HORSEKA</w:t>
            </w:r>
            <w:r w:rsidRPr="007E65F2">
              <w:rPr>
                <w:b/>
                <w:bCs/>
              </w:rPr>
              <w:t xml:space="preserve"> Тур. Молодые лошади 6 лет</w:t>
            </w:r>
          </w:p>
          <w:p w14:paraId="695D663D" w14:textId="77777777" w:rsidR="006228CB" w:rsidRPr="007E65F2" w:rsidRDefault="006228CB" w:rsidP="006228CB">
            <w:pPr>
              <w:pStyle w:val="a3"/>
              <w:spacing w:before="3"/>
              <w:rPr>
                <w:sz w:val="22"/>
                <w:szCs w:val="22"/>
              </w:rPr>
            </w:pPr>
          </w:p>
        </w:tc>
        <w:tc>
          <w:tcPr>
            <w:tcW w:w="6699" w:type="dxa"/>
          </w:tcPr>
          <w:p w14:paraId="3F2818D0" w14:textId="7505C9E0" w:rsidR="006228CB" w:rsidRPr="007E65F2" w:rsidRDefault="006228CB" w:rsidP="006228CB">
            <w:pPr>
              <w:pStyle w:val="a3"/>
              <w:spacing w:before="3"/>
              <w:jc w:val="both"/>
            </w:pPr>
            <w:r w:rsidRPr="007E65F2">
              <w:t>всадники 12 лет (2010 г.р.) и старше на лошадях 6 лет (по решению ГСК могут быть допущены всадники на лошадях 5 лет)</w:t>
            </w:r>
          </w:p>
        </w:tc>
      </w:tr>
      <w:tr w:rsidR="006228CB" w14:paraId="435C353F" w14:textId="77777777" w:rsidTr="00804019">
        <w:tc>
          <w:tcPr>
            <w:tcW w:w="3474" w:type="dxa"/>
          </w:tcPr>
          <w:p w14:paraId="426D5C81" w14:textId="4E639EFB" w:rsidR="006228CB" w:rsidRPr="007E65F2" w:rsidRDefault="006228CB" w:rsidP="006228CB">
            <w:pPr>
              <w:pStyle w:val="a3"/>
              <w:spacing w:before="3"/>
              <w:rPr>
                <w:b/>
              </w:rPr>
            </w:pPr>
            <w:r w:rsidRPr="007E65F2">
              <w:rPr>
                <w:sz w:val="22"/>
                <w:szCs w:val="22"/>
              </w:rPr>
              <w:t>Регионы, приглашенные к участию:</w:t>
            </w:r>
          </w:p>
        </w:tc>
        <w:tc>
          <w:tcPr>
            <w:tcW w:w="6699" w:type="dxa"/>
          </w:tcPr>
          <w:p w14:paraId="78828CB0" w14:textId="7C48F534" w:rsidR="006228CB" w:rsidRPr="007E65F2" w:rsidRDefault="006228CB" w:rsidP="006228CB">
            <w:pPr>
              <w:pStyle w:val="a3"/>
              <w:spacing w:before="3"/>
              <w:jc w:val="both"/>
            </w:pPr>
            <w:r w:rsidRPr="007E65F2">
              <w:t>Все регионы</w:t>
            </w:r>
          </w:p>
        </w:tc>
      </w:tr>
      <w:tr w:rsidR="006228CB" w14:paraId="252055DE" w14:textId="77777777" w:rsidTr="00804019">
        <w:tc>
          <w:tcPr>
            <w:tcW w:w="3474" w:type="dxa"/>
          </w:tcPr>
          <w:p w14:paraId="5668EE82" w14:textId="5ED6D7A0" w:rsidR="006228CB" w:rsidRPr="007E65F2" w:rsidRDefault="006228CB" w:rsidP="006228CB">
            <w:pPr>
              <w:pStyle w:val="a3"/>
              <w:spacing w:before="3"/>
              <w:rPr>
                <w:b/>
              </w:rPr>
            </w:pPr>
            <w:r w:rsidRPr="007E65F2">
              <w:rPr>
                <w:sz w:val="22"/>
                <w:szCs w:val="22"/>
              </w:rPr>
              <w:t>Количество приглашенных спортсменов из</w:t>
            </w:r>
            <w:r w:rsidRPr="007E65F2">
              <w:t xml:space="preserve"> </w:t>
            </w:r>
            <w:r w:rsidRPr="007E65F2">
              <w:rPr>
                <w:sz w:val="22"/>
                <w:szCs w:val="22"/>
              </w:rPr>
              <w:t>одного региона:</w:t>
            </w:r>
          </w:p>
        </w:tc>
        <w:tc>
          <w:tcPr>
            <w:tcW w:w="6699" w:type="dxa"/>
          </w:tcPr>
          <w:p w14:paraId="1292CF1D" w14:textId="30485CDB" w:rsidR="006228CB" w:rsidRPr="007E65F2" w:rsidRDefault="006228CB" w:rsidP="006228CB">
            <w:pPr>
              <w:pStyle w:val="a3"/>
              <w:spacing w:before="3"/>
              <w:jc w:val="both"/>
            </w:pPr>
            <w:r w:rsidRPr="007E65F2">
              <w:t>Не ограничено</w:t>
            </w:r>
          </w:p>
        </w:tc>
      </w:tr>
      <w:tr w:rsidR="006228CB" w14:paraId="657FB39B" w14:textId="77777777" w:rsidTr="00804019">
        <w:tc>
          <w:tcPr>
            <w:tcW w:w="3474" w:type="dxa"/>
          </w:tcPr>
          <w:p w14:paraId="496B4658" w14:textId="17EF4FE9" w:rsidR="006228CB" w:rsidRPr="007E65F2" w:rsidRDefault="006228CB" w:rsidP="006228CB">
            <w:pPr>
              <w:pStyle w:val="a3"/>
              <w:spacing w:before="3"/>
            </w:pPr>
            <w:r w:rsidRPr="007E65F2">
              <w:t xml:space="preserve">Количество лошадей на одного всадника в </w:t>
            </w:r>
            <w:r w:rsidRPr="007E65F2">
              <w:rPr>
                <w:b/>
              </w:rPr>
              <w:t>Этапе</w:t>
            </w:r>
          </w:p>
        </w:tc>
        <w:tc>
          <w:tcPr>
            <w:tcW w:w="6699" w:type="dxa"/>
          </w:tcPr>
          <w:p w14:paraId="33768958" w14:textId="232E0BD0" w:rsidR="006228CB" w:rsidRPr="007E65F2" w:rsidRDefault="006228CB" w:rsidP="006228CB">
            <w:pPr>
              <w:pStyle w:val="a3"/>
              <w:spacing w:before="3"/>
              <w:jc w:val="both"/>
            </w:pPr>
            <w:r w:rsidRPr="007E65F2">
              <w:t>Не ограничено</w:t>
            </w:r>
          </w:p>
        </w:tc>
      </w:tr>
      <w:tr w:rsidR="006228CB" w14:paraId="03CC6364" w14:textId="77777777" w:rsidTr="00804019">
        <w:tc>
          <w:tcPr>
            <w:tcW w:w="3474" w:type="dxa"/>
          </w:tcPr>
          <w:p w14:paraId="26A54431" w14:textId="23F9FFF4" w:rsidR="006228CB" w:rsidRPr="007E65F2" w:rsidRDefault="006228CB" w:rsidP="006228CB">
            <w:pPr>
              <w:pStyle w:val="a3"/>
              <w:spacing w:before="3"/>
            </w:pPr>
            <w:r w:rsidRPr="007E65F2">
              <w:t xml:space="preserve">Количество лошадей на одного всадника в каждом туре </w:t>
            </w:r>
            <w:r w:rsidRPr="007E65F2">
              <w:rPr>
                <w:b/>
              </w:rPr>
              <w:t>Финала</w:t>
            </w:r>
          </w:p>
        </w:tc>
        <w:tc>
          <w:tcPr>
            <w:tcW w:w="6699" w:type="dxa"/>
          </w:tcPr>
          <w:p w14:paraId="2D35CB7E" w14:textId="64322BD7" w:rsidR="006228CB" w:rsidRPr="007E65F2" w:rsidRDefault="006228CB" w:rsidP="006228CB">
            <w:pPr>
              <w:pStyle w:val="a3"/>
              <w:spacing w:before="3"/>
              <w:jc w:val="both"/>
            </w:pPr>
            <w:r w:rsidRPr="007E65F2">
              <w:t>Не более 2х</w:t>
            </w:r>
          </w:p>
        </w:tc>
      </w:tr>
      <w:tr w:rsidR="006228CB" w14:paraId="1008F9A0" w14:textId="77777777" w:rsidTr="00804019">
        <w:tc>
          <w:tcPr>
            <w:tcW w:w="3474" w:type="dxa"/>
          </w:tcPr>
          <w:p w14:paraId="44098D02" w14:textId="2D10AA0A" w:rsidR="006228CB" w:rsidRPr="007E65F2" w:rsidRDefault="006228CB" w:rsidP="006228CB">
            <w:pPr>
              <w:pStyle w:val="a3"/>
              <w:spacing w:before="3"/>
            </w:pPr>
            <w:r w:rsidRPr="007E65F2">
              <w:t>Количество всадников на одну лошадь</w:t>
            </w:r>
          </w:p>
        </w:tc>
        <w:tc>
          <w:tcPr>
            <w:tcW w:w="6699" w:type="dxa"/>
          </w:tcPr>
          <w:p w14:paraId="53CBA1BD" w14:textId="4F9A3990" w:rsidR="006228CB" w:rsidRPr="007E65F2" w:rsidRDefault="006228CB" w:rsidP="006228CB">
            <w:pPr>
              <w:pStyle w:val="a3"/>
              <w:spacing w:before="3"/>
              <w:jc w:val="both"/>
            </w:pPr>
            <w:r w:rsidRPr="007E65F2">
              <w:rPr>
                <w:lang w:val="en-US"/>
              </w:rPr>
              <w:t>HORSEKA</w:t>
            </w:r>
            <w:r w:rsidRPr="007E65F2">
              <w:t xml:space="preserve"> Дети (Большой и Малый </w:t>
            </w:r>
            <w:r>
              <w:t>Т</w:t>
            </w:r>
            <w:r w:rsidRPr="007E65F2">
              <w:t xml:space="preserve">уры), Медный и Бронзовый </w:t>
            </w:r>
            <w:r>
              <w:t>Т</w:t>
            </w:r>
            <w:r w:rsidRPr="007E65F2">
              <w:t>уры - не более 2-х (всадник, когда-либо присваивавший более высокий разряд (в т.ч. если в маршруте предусматриваются дополнительные зачеты), должен стартовать вторым.</w:t>
            </w:r>
          </w:p>
          <w:p w14:paraId="3D736C27" w14:textId="6A9F16B6" w:rsidR="006228CB" w:rsidRPr="007E65F2" w:rsidRDefault="006228CB" w:rsidP="006228CB">
            <w:pPr>
              <w:pStyle w:val="a3"/>
              <w:spacing w:before="3"/>
              <w:jc w:val="both"/>
            </w:pPr>
            <w:r w:rsidRPr="007E65F2">
              <w:t>HORSEKA Тур (Молодые лошади), Золотой и Серебряный Туры – не более 1-го</w:t>
            </w:r>
          </w:p>
        </w:tc>
      </w:tr>
      <w:tr w:rsidR="006228CB" w14:paraId="61B0475A" w14:textId="77777777" w:rsidTr="00804019">
        <w:tc>
          <w:tcPr>
            <w:tcW w:w="3474" w:type="dxa"/>
          </w:tcPr>
          <w:p w14:paraId="63260111" w14:textId="758BEF27" w:rsidR="006228CB" w:rsidRPr="007E65F2" w:rsidRDefault="006228CB" w:rsidP="006228CB">
            <w:pPr>
              <w:pStyle w:val="a3"/>
              <w:spacing w:before="3"/>
            </w:pPr>
            <w:r w:rsidRPr="007E65F2">
              <w:t>Количество стартов в день на одну лошадь</w:t>
            </w:r>
          </w:p>
        </w:tc>
        <w:tc>
          <w:tcPr>
            <w:tcW w:w="6699" w:type="dxa"/>
          </w:tcPr>
          <w:p w14:paraId="408D7157" w14:textId="164E5DD2" w:rsidR="006228CB" w:rsidRPr="007E65F2" w:rsidRDefault="006228CB" w:rsidP="006228CB">
            <w:pPr>
              <w:pStyle w:val="a3"/>
              <w:numPr>
                <w:ilvl w:val="0"/>
                <w:numId w:val="30"/>
              </w:numPr>
              <w:spacing w:before="3"/>
              <w:jc w:val="both"/>
            </w:pPr>
            <w:r w:rsidRPr="007E65F2">
              <w:t>(два)</w:t>
            </w:r>
          </w:p>
          <w:p w14:paraId="4403D286" w14:textId="13B542F7" w:rsidR="006228CB" w:rsidRPr="007E65F2" w:rsidRDefault="006228CB" w:rsidP="006228CB">
            <w:pPr>
              <w:pStyle w:val="a3"/>
              <w:spacing w:before="3"/>
              <w:ind w:left="96"/>
              <w:jc w:val="both"/>
            </w:pPr>
            <w:r w:rsidRPr="007E65F2">
              <w:t>Исключение: в маршрутах с высотой препятствий до 100 см включительно разрешается</w:t>
            </w:r>
            <w:r>
              <w:t xml:space="preserve"> 3 старта в день.</w:t>
            </w:r>
          </w:p>
        </w:tc>
      </w:tr>
      <w:tr w:rsidR="006228CB" w14:paraId="0C17F218" w14:textId="77777777" w:rsidTr="00D44107">
        <w:tc>
          <w:tcPr>
            <w:tcW w:w="10173" w:type="dxa"/>
            <w:gridSpan w:val="2"/>
          </w:tcPr>
          <w:p w14:paraId="23CD0A7C" w14:textId="26AB3331" w:rsidR="006228CB" w:rsidRPr="002772B6" w:rsidRDefault="006228CB" w:rsidP="006228CB">
            <w:pPr>
              <w:jc w:val="both"/>
              <w:rPr>
                <w:sz w:val="24"/>
                <w:szCs w:val="24"/>
              </w:rPr>
            </w:pPr>
            <w:r w:rsidRPr="002772B6">
              <w:rPr>
                <w:sz w:val="24"/>
                <w:szCs w:val="24"/>
              </w:rPr>
              <w:t>К участию в соревнованиях могут быть допущены всадники 10-11 лет по решению Главной судейской коллегии при наличии заявления тренера о технической готовности.</w:t>
            </w:r>
          </w:p>
        </w:tc>
      </w:tr>
      <w:tr w:rsidR="006228CB" w14:paraId="50935DB8" w14:textId="77777777" w:rsidTr="00D44107">
        <w:tc>
          <w:tcPr>
            <w:tcW w:w="10173" w:type="dxa"/>
            <w:gridSpan w:val="2"/>
          </w:tcPr>
          <w:p w14:paraId="1E8E34FC" w14:textId="5CD12D3E" w:rsidR="006228CB" w:rsidRPr="007E65F2" w:rsidRDefault="006228CB" w:rsidP="006228CB">
            <w:pPr>
              <w:jc w:val="both"/>
              <w:rPr>
                <w:b/>
                <w:i/>
                <w:color w:val="FF0000"/>
              </w:rPr>
            </w:pPr>
            <w:r w:rsidRPr="007E65F2">
              <w:rPr>
                <w:b/>
                <w:i/>
                <w:color w:val="FF0000"/>
              </w:rPr>
              <w:lastRenderedPageBreak/>
              <w:t>Ответственность за достоверность предоставленных данных (возраст всадников и лошадей, выполнение нормативов и присвоение разрядов и т.д.) несет спортсмен или его представитель, подавший заявку на участие в соревнованиях.</w:t>
            </w:r>
          </w:p>
        </w:tc>
      </w:tr>
      <w:tr w:rsidR="006228CB" w14:paraId="23BEAD76" w14:textId="77777777" w:rsidTr="00D44107">
        <w:tc>
          <w:tcPr>
            <w:tcW w:w="10173" w:type="dxa"/>
            <w:gridSpan w:val="2"/>
          </w:tcPr>
          <w:p w14:paraId="5D5F153D" w14:textId="26162AE5" w:rsidR="006228CB" w:rsidRPr="007E65F2" w:rsidRDefault="006228CB" w:rsidP="006228CB">
            <w:pPr>
              <w:jc w:val="both"/>
              <w:rPr>
                <w:b/>
                <w:i/>
                <w:color w:val="FF0000"/>
              </w:rPr>
            </w:pPr>
            <w:r w:rsidRPr="007E65F2">
              <w:rPr>
                <w:b/>
                <w:i/>
                <w:color w:val="FF0000"/>
              </w:rPr>
              <w:t>В случае, если в период проведения Кубка (с момента старта первого Этапа и до окончания Финала) выясняется, что всадник не имел права принимать участие в соревнованиях Медного и Бронзового Туров, его результат аннулируется, призовые деньги и ценные подарки (при их наличии) возвращаются в Оргкомитет турнира.</w:t>
            </w:r>
          </w:p>
        </w:tc>
      </w:tr>
      <w:tr w:rsidR="006228CB" w14:paraId="54329617" w14:textId="77777777" w:rsidTr="00D44107">
        <w:tc>
          <w:tcPr>
            <w:tcW w:w="10173" w:type="dxa"/>
            <w:gridSpan w:val="2"/>
          </w:tcPr>
          <w:p w14:paraId="10A63B03" w14:textId="592462E7" w:rsidR="006228CB" w:rsidRPr="007E65F2" w:rsidRDefault="006228CB" w:rsidP="006228CB">
            <w:pPr>
              <w:jc w:val="both"/>
              <w:rPr>
                <w:b/>
                <w:i/>
                <w:color w:val="FF0000"/>
              </w:rPr>
            </w:pPr>
            <w:r w:rsidRPr="007E65F2">
              <w:rPr>
                <w:b/>
                <w:i/>
                <w:color w:val="FF0000"/>
              </w:rPr>
              <w:t>Протест на участие всадника в Туре подается в письменном виде в Оргкомитет соревнований.</w:t>
            </w:r>
          </w:p>
        </w:tc>
      </w:tr>
      <w:tr w:rsidR="006228CB" w14:paraId="0C8D18AE" w14:textId="77777777" w:rsidTr="00D44107">
        <w:tc>
          <w:tcPr>
            <w:tcW w:w="10173" w:type="dxa"/>
            <w:gridSpan w:val="2"/>
          </w:tcPr>
          <w:p w14:paraId="38360C92" w14:textId="6437BF39" w:rsidR="006228CB" w:rsidRPr="007E65F2" w:rsidRDefault="006228CB" w:rsidP="006228CB">
            <w:pPr>
              <w:jc w:val="both"/>
              <w:rPr>
                <w:i/>
              </w:rPr>
            </w:pPr>
            <w:r w:rsidRPr="007E65F2">
              <w:rPr>
                <w:i/>
              </w:rPr>
              <w:t xml:space="preserve">Пара всадник- лошадь может принимать участие только в одном Туре на одном Этапе. </w:t>
            </w:r>
          </w:p>
        </w:tc>
      </w:tr>
      <w:tr w:rsidR="006228CB" w14:paraId="4E7B2E0A" w14:textId="77777777" w:rsidTr="00D44107">
        <w:tc>
          <w:tcPr>
            <w:tcW w:w="10173" w:type="dxa"/>
            <w:gridSpan w:val="2"/>
          </w:tcPr>
          <w:p w14:paraId="1612134D" w14:textId="05243D31" w:rsidR="006228CB" w:rsidRPr="007E65F2" w:rsidRDefault="006228CB" w:rsidP="006228CB">
            <w:pPr>
              <w:pStyle w:val="TableParagraph"/>
              <w:spacing w:line="264" w:lineRule="exact"/>
              <w:ind w:left="0"/>
              <w:jc w:val="both"/>
              <w:rPr>
                <w:b/>
                <w:sz w:val="24"/>
              </w:rPr>
            </w:pPr>
            <w:r w:rsidRPr="007E65F2">
              <w:rPr>
                <w:i/>
              </w:rPr>
              <w:t>Всадник может принимать участие в Этапе каждого Тура на нескольких лошадях, при этом в рейтинге соответствующего Тура будет учтен его лучший результат.</w:t>
            </w:r>
          </w:p>
        </w:tc>
      </w:tr>
      <w:tr w:rsidR="006228CB" w14:paraId="0D26971B" w14:textId="77777777" w:rsidTr="00D44107">
        <w:tc>
          <w:tcPr>
            <w:tcW w:w="10173" w:type="dxa"/>
            <w:gridSpan w:val="2"/>
          </w:tcPr>
          <w:p w14:paraId="1DDB0515" w14:textId="4D9D408F" w:rsidR="006228CB" w:rsidRPr="00216470" w:rsidRDefault="006228CB" w:rsidP="006228CB">
            <w:pPr>
              <w:widowControl/>
              <w:tabs>
                <w:tab w:val="left" w:pos="5103"/>
              </w:tabs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E65F2">
              <w:rPr>
                <w:b/>
                <w:sz w:val="24"/>
                <w:szCs w:val="24"/>
                <w:u w:val="single"/>
              </w:rPr>
              <w:t>К Финалу</w:t>
            </w:r>
            <w:r w:rsidRPr="007E65F2">
              <w:rPr>
                <w:sz w:val="24"/>
                <w:szCs w:val="24"/>
              </w:rPr>
              <w:t xml:space="preserve"> в каждом туре допускаются </w:t>
            </w:r>
            <w:r w:rsidRPr="00216470">
              <w:rPr>
                <w:b/>
                <w:sz w:val="24"/>
                <w:szCs w:val="24"/>
                <w:u w:val="single"/>
              </w:rPr>
              <w:t>30</w:t>
            </w:r>
            <w:r w:rsidRPr="007E65F2">
              <w:rPr>
                <w:sz w:val="24"/>
                <w:szCs w:val="24"/>
              </w:rPr>
              <w:t xml:space="preserve"> лучших всадников, набравших </w:t>
            </w:r>
            <w:r w:rsidRPr="00216470">
              <w:rPr>
                <w:b/>
                <w:sz w:val="24"/>
                <w:szCs w:val="24"/>
                <w:u w:val="single"/>
              </w:rPr>
              <w:t>наибольшее количество рейтинговых баллов в Этапах и принявших участие не менее чем в 2х Этапах Кубка.</w:t>
            </w:r>
          </w:p>
          <w:p w14:paraId="2BCFBB88" w14:textId="77777777" w:rsidR="006228CB" w:rsidRPr="007E65F2" w:rsidRDefault="006228CB" w:rsidP="006228CB">
            <w:pPr>
              <w:widowControl/>
              <w:tabs>
                <w:tab w:val="left" w:pos="510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7E65F2">
              <w:rPr>
                <w:sz w:val="24"/>
                <w:szCs w:val="24"/>
              </w:rPr>
              <w:t>В случае равенства рейтинговых мест, преимущество будет иметь всадник, принимавший участие в большем количестве этапов.</w:t>
            </w:r>
          </w:p>
          <w:p w14:paraId="653E729B" w14:textId="77777777" w:rsidR="006228CB" w:rsidRPr="007E65F2" w:rsidRDefault="006228CB" w:rsidP="006228CB">
            <w:pPr>
              <w:widowControl/>
              <w:tabs>
                <w:tab w:val="left" w:pos="5103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7E65F2">
              <w:rPr>
                <w:sz w:val="24"/>
                <w:szCs w:val="24"/>
              </w:rPr>
              <w:t>Если всадник, допущенный в Финал, отказывается от участия, то его место занимает следующий по рейтингу.</w:t>
            </w:r>
          </w:p>
          <w:p w14:paraId="10B1B983" w14:textId="06DEBF58" w:rsidR="006228CB" w:rsidRPr="007E65F2" w:rsidRDefault="006228CB" w:rsidP="006228CB">
            <w:pPr>
              <w:jc w:val="both"/>
            </w:pPr>
            <w:r w:rsidRPr="007E65F2">
              <w:rPr>
                <w:b/>
                <w:bCs/>
                <w:i/>
                <w:iCs/>
                <w:color w:val="000000"/>
              </w:rPr>
              <w:t>Результаты всадников, попавших в ФИНАЛ, ОБНУЛЯЮТСЯ.</w:t>
            </w:r>
          </w:p>
        </w:tc>
      </w:tr>
      <w:tr w:rsidR="006228CB" w14:paraId="09ACB938" w14:textId="77777777" w:rsidTr="00D44107">
        <w:tc>
          <w:tcPr>
            <w:tcW w:w="10173" w:type="dxa"/>
            <w:gridSpan w:val="2"/>
          </w:tcPr>
          <w:p w14:paraId="68907A32" w14:textId="04BD3B31" w:rsidR="006228CB" w:rsidRPr="007E65F2" w:rsidRDefault="006228CB" w:rsidP="006228CB">
            <w:pPr>
              <w:pStyle w:val="TableParagraph"/>
              <w:spacing w:line="264" w:lineRule="exact"/>
              <w:ind w:left="0"/>
              <w:jc w:val="both"/>
            </w:pPr>
            <w:r w:rsidRPr="007E65F2">
              <w:rPr>
                <w:b/>
                <w:sz w:val="24"/>
              </w:rPr>
              <w:t>Пара всадник/лошадь</w:t>
            </w:r>
            <w:r w:rsidRPr="007E65F2">
              <w:rPr>
                <w:sz w:val="24"/>
              </w:rPr>
              <w:t xml:space="preserve"> имеет право принимать участие только в одном из Туров </w:t>
            </w:r>
            <w:r w:rsidRPr="007E65F2">
              <w:rPr>
                <w:b/>
                <w:sz w:val="24"/>
                <w:u w:val="single"/>
              </w:rPr>
              <w:t>Финала.</w:t>
            </w:r>
            <w:r w:rsidRPr="007E65F2">
              <w:rPr>
                <w:b/>
                <w:sz w:val="24"/>
              </w:rPr>
              <w:t xml:space="preserve"> </w:t>
            </w:r>
            <w:r w:rsidRPr="007E65F2">
              <w:rPr>
                <w:sz w:val="24"/>
              </w:rPr>
              <w:t>Тур, в котором всадник будет принимать участие, должен быть заявлен до 1 маршрута соответствующего Тура.</w:t>
            </w:r>
          </w:p>
        </w:tc>
      </w:tr>
      <w:tr w:rsidR="006228CB" w14:paraId="32BDABB3" w14:textId="77777777" w:rsidTr="00D44107">
        <w:tc>
          <w:tcPr>
            <w:tcW w:w="10173" w:type="dxa"/>
            <w:gridSpan w:val="2"/>
          </w:tcPr>
          <w:p w14:paraId="2D3DB10B" w14:textId="350825B2" w:rsidR="006228CB" w:rsidRPr="007E65F2" w:rsidRDefault="006228CB" w:rsidP="006228CB">
            <w:pPr>
              <w:pStyle w:val="TableParagraph"/>
              <w:spacing w:line="264" w:lineRule="exact"/>
              <w:ind w:left="0"/>
              <w:jc w:val="both"/>
              <w:rPr>
                <w:b/>
                <w:sz w:val="24"/>
              </w:rPr>
            </w:pPr>
            <w:r w:rsidRPr="007E65F2">
              <w:t xml:space="preserve">Всадники, не достигшие 16-летнего возраста, не могут принимать участие в соревнованиях по конкуру на </w:t>
            </w:r>
            <w:proofErr w:type="gramStart"/>
            <w:r w:rsidRPr="007E65F2">
              <w:t>лошадях  моложе</w:t>
            </w:r>
            <w:proofErr w:type="gramEnd"/>
            <w:r w:rsidRPr="007E65F2">
              <w:t xml:space="preserve"> 6-ти лет. </w:t>
            </w:r>
          </w:p>
        </w:tc>
      </w:tr>
      <w:tr w:rsidR="006228CB" w14:paraId="19B34168" w14:textId="77777777" w:rsidTr="00D44107">
        <w:tc>
          <w:tcPr>
            <w:tcW w:w="10173" w:type="dxa"/>
            <w:gridSpan w:val="2"/>
          </w:tcPr>
          <w:p w14:paraId="0E0966A3" w14:textId="59714C95" w:rsidR="006228CB" w:rsidRPr="007E65F2" w:rsidRDefault="006228CB" w:rsidP="006228CB">
            <w:pPr>
              <w:pStyle w:val="TableParagraph"/>
              <w:spacing w:line="264" w:lineRule="exact"/>
              <w:ind w:left="0"/>
              <w:jc w:val="both"/>
              <w:rPr>
                <w:b/>
                <w:sz w:val="24"/>
              </w:rPr>
            </w:pPr>
            <w:r w:rsidRPr="007E65F2">
              <w:t>В соревнованиях могут принимать участие иностранные спортсмены при условии наличия у них лицензии их НФ и регистрации в ФКСР</w:t>
            </w:r>
          </w:p>
        </w:tc>
      </w:tr>
      <w:tr w:rsidR="006228CB" w14:paraId="07FC16DB" w14:textId="77777777" w:rsidTr="00D44107">
        <w:tc>
          <w:tcPr>
            <w:tcW w:w="10173" w:type="dxa"/>
            <w:gridSpan w:val="2"/>
          </w:tcPr>
          <w:p w14:paraId="53413787" w14:textId="4D20883F" w:rsidR="006228CB" w:rsidRPr="007E65F2" w:rsidRDefault="006228CB" w:rsidP="006228CB">
            <w:pPr>
              <w:pStyle w:val="TableParagraph"/>
              <w:spacing w:line="264" w:lineRule="exact"/>
              <w:ind w:left="0"/>
              <w:jc w:val="both"/>
            </w:pPr>
            <w:r w:rsidRPr="008F34DA">
              <w:rPr>
                <w:b/>
                <w:i/>
                <w:color w:val="FF0000"/>
              </w:rPr>
              <w:t>Для участия в рейтинговом маршруте Этапа пара всадник-лошадь должны принять участие в квалификационном маршруте (количество квалификационных маршрутов – в соответствии с Регламентом/Положением на каждый конкретный Этап) и закончить его с положительным результатом.</w:t>
            </w:r>
          </w:p>
        </w:tc>
      </w:tr>
    </w:tbl>
    <w:p w14:paraId="77482BED" w14:textId="77777777" w:rsidR="00E2181C" w:rsidRDefault="00D2698A" w:rsidP="00F53BD1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 xml:space="preserve"> </w:t>
      </w:r>
    </w:p>
    <w:p w14:paraId="438C7F40" w14:textId="77777777" w:rsidR="003C13A1" w:rsidRDefault="003C13A1">
      <w:pPr>
        <w:pStyle w:val="a3"/>
        <w:spacing w:before="10"/>
        <w:rPr>
          <w:b/>
          <w:sz w:val="9"/>
        </w:rPr>
      </w:pPr>
    </w:p>
    <w:p w14:paraId="5ADE0FC9" w14:textId="6769446B" w:rsidR="00DD4653" w:rsidRPr="00E60D55" w:rsidRDefault="00606F25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ЗАЯВКИ</w:t>
      </w:r>
      <w:r w:rsidR="00E60D55" w:rsidRPr="00E60D55">
        <w:rPr>
          <w:b/>
        </w:rPr>
        <w:t xml:space="preserve">                                                                                                               </w:t>
      </w:r>
    </w:p>
    <w:p w14:paraId="7FFAA34C" w14:textId="4E5A7E36" w:rsidR="003C13A1" w:rsidRPr="00DD4653" w:rsidRDefault="00E60D55" w:rsidP="00482D4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2D42" w:rsidRPr="00482D42">
        <w:rPr>
          <w:sz w:val="24"/>
          <w:szCs w:val="24"/>
        </w:rPr>
        <w:t xml:space="preserve">          Заявки на участие в соревнованиях и на размещение лошадей, а </w:t>
      </w:r>
      <w:proofErr w:type="gramStart"/>
      <w:r w:rsidR="00482D42" w:rsidRPr="00482D42">
        <w:rPr>
          <w:sz w:val="24"/>
          <w:szCs w:val="24"/>
        </w:rPr>
        <w:t>так же</w:t>
      </w:r>
      <w:proofErr w:type="gramEnd"/>
      <w:r w:rsidR="00482D42" w:rsidRPr="00482D42">
        <w:rPr>
          <w:sz w:val="24"/>
          <w:szCs w:val="24"/>
        </w:rPr>
        <w:t xml:space="preserve"> изменения в заявках, подаются в соответствии с </w:t>
      </w:r>
      <w:r w:rsidR="00482D42">
        <w:rPr>
          <w:sz w:val="24"/>
          <w:szCs w:val="24"/>
        </w:rPr>
        <w:t>Регламентом/</w:t>
      </w:r>
      <w:r w:rsidR="00482D42" w:rsidRPr="00482D42">
        <w:rPr>
          <w:sz w:val="24"/>
          <w:szCs w:val="24"/>
        </w:rPr>
        <w:t xml:space="preserve">Положением </w:t>
      </w:r>
      <w:r w:rsidR="00482D42">
        <w:rPr>
          <w:sz w:val="24"/>
          <w:szCs w:val="24"/>
        </w:rPr>
        <w:t>каждого Этапа/Финала.</w:t>
      </w:r>
    </w:p>
    <w:p w14:paraId="5A3F9115" w14:textId="3887D73B" w:rsidR="003C13A1" w:rsidRPr="00E60D55" w:rsidRDefault="00910AF3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 </w:t>
      </w:r>
      <w:r w:rsidR="00606F25" w:rsidRPr="00E60D55">
        <w:rPr>
          <w:b/>
        </w:rPr>
        <w:t>УЧАСТИЕ</w:t>
      </w:r>
      <w:r w:rsidR="00606F25" w:rsidRPr="00E60D55">
        <w:rPr>
          <w:b/>
        </w:rPr>
        <w:tab/>
      </w:r>
    </w:p>
    <w:p w14:paraId="65CCC0B9" w14:textId="77777777" w:rsidR="00482D42" w:rsidRPr="00A40733" w:rsidRDefault="00482D42" w:rsidP="00482D42">
      <w:pPr>
        <w:pStyle w:val="21"/>
        <w:spacing w:after="0" w:line="240" w:lineRule="auto"/>
        <w:ind w:firstLine="567"/>
        <w:rPr>
          <w:bCs/>
          <w:sz w:val="24"/>
          <w:szCs w:val="24"/>
        </w:rPr>
      </w:pPr>
      <w:r w:rsidRPr="00A40733">
        <w:rPr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14:paraId="7B0A5A89" w14:textId="77777777" w:rsidR="00482D42" w:rsidRPr="00A40733" w:rsidRDefault="00482D42" w:rsidP="00482D42">
      <w:pPr>
        <w:pStyle w:val="21"/>
        <w:spacing w:after="0" w:line="240" w:lineRule="auto"/>
        <w:ind w:firstLine="567"/>
        <w:rPr>
          <w:bCs/>
          <w:sz w:val="24"/>
          <w:szCs w:val="24"/>
        </w:rPr>
      </w:pPr>
      <w:r w:rsidRPr="00A40733">
        <w:rPr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57403819" w14:textId="77777777" w:rsidR="00482D42" w:rsidRPr="00A4073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</w:pPr>
      <w:r w:rsidRPr="00A40733">
        <w:t>документ, подтверждающий регистрацию/членство ФКСР на 202</w:t>
      </w:r>
      <w:r>
        <w:t>2</w:t>
      </w:r>
      <w:r w:rsidRPr="00A40733">
        <w:t xml:space="preserve"> год;</w:t>
      </w:r>
    </w:p>
    <w:p w14:paraId="55B4FA83" w14:textId="77777777" w:rsidR="00482D42" w:rsidRPr="00A4073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</w:pPr>
      <w:r w:rsidRPr="00A40733">
        <w:t>заявка по форме;</w:t>
      </w:r>
    </w:p>
    <w:p w14:paraId="1AFB4EDB" w14:textId="77777777" w:rsidR="00482D42" w:rsidRPr="00A4073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</w:pPr>
      <w:r w:rsidRPr="00A40733">
        <w:t>паспорт(а) спортивной лошади ФКСР;</w:t>
      </w:r>
    </w:p>
    <w:p w14:paraId="360CE42D" w14:textId="77777777" w:rsidR="00482D42" w:rsidRPr="00A4073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</w:pPr>
      <w:r w:rsidRPr="00A40733">
        <w:t>паспорт или свидетельство о рождении;</w:t>
      </w:r>
    </w:p>
    <w:p w14:paraId="279A6A2A" w14:textId="77777777" w:rsidR="00482D42" w:rsidRPr="00A4073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</w:pPr>
      <w:r w:rsidRPr="00A40733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69E7A299" w14:textId="77777777" w:rsidR="00482D42" w:rsidRPr="00A4073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</w:pPr>
      <w:r w:rsidRPr="00A40733"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7655C383" w14:textId="77777777" w:rsidR="00482D42" w:rsidRPr="00A4073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</w:pPr>
      <w:r w:rsidRPr="00A40733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</w:t>
      </w:r>
      <w:proofErr w:type="gramStart"/>
      <w:r w:rsidRPr="00A40733">
        <w:t>разрешение  на</w:t>
      </w:r>
      <w:proofErr w:type="gramEnd"/>
      <w:r w:rsidRPr="00A40733">
        <w:t xml:space="preserve">  участие в соревнованиях по конному спорту;      </w:t>
      </w:r>
    </w:p>
    <w:p w14:paraId="533A6310" w14:textId="77777777" w:rsidR="00482D42" w:rsidRPr="00A40733" w:rsidRDefault="00482D42" w:rsidP="00482D42">
      <w:pPr>
        <w:pStyle w:val="21"/>
        <w:widowControl/>
        <w:numPr>
          <w:ilvl w:val="0"/>
          <w:numId w:val="23"/>
        </w:numPr>
        <w:tabs>
          <w:tab w:val="num" w:pos="1134"/>
        </w:tabs>
        <w:autoSpaceDE/>
        <w:autoSpaceDN/>
        <w:spacing w:after="0" w:line="240" w:lineRule="auto"/>
        <w:ind w:left="1134"/>
        <w:jc w:val="both"/>
        <w:rPr>
          <w:bCs/>
          <w:sz w:val="24"/>
          <w:szCs w:val="24"/>
        </w:rPr>
      </w:pPr>
      <w:r w:rsidRPr="00A40733">
        <w:rPr>
          <w:bCs/>
          <w:sz w:val="24"/>
          <w:szCs w:val="24"/>
        </w:rPr>
        <w:t xml:space="preserve"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A40733">
        <w:rPr>
          <w:bCs/>
          <w:sz w:val="24"/>
          <w:szCs w:val="24"/>
        </w:rPr>
        <w:lastRenderedPageBreak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01F73B00" w14:textId="77777777" w:rsidR="00482D42" w:rsidRPr="00A40733" w:rsidRDefault="00482D42" w:rsidP="00482D42">
      <w:pPr>
        <w:widowControl/>
        <w:numPr>
          <w:ilvl w:val="0"/>
          <w:numId w:val="23"/>
        </w:numPr>
        <w:tabs>
          <w:tab w:val="num" w:pos="1134"/>
        </w:tabs>
        <w:autoSpaceDE/>
        <w:autoSpaceDN/>
        <w:ind w:left="1134"/>
        <w:jc w:val="both"/>
      </w:pPr>
      <w:r w:rsidRPr="00A40733">
        <w:t>действующий страховой полис или уведомление ФКСР об оформлении страховки через ФКСР</w:t>
      </w:r>
    </w:p>
    <w:p w14:paraId="785AA83B" w14:textId="77777777" w:rsidR="00A5721D" w:rsidRDefault="00A5721D" w:rsidP="00482D42">
      <w:pPr>
        <w:rPr>
          <w:sz w:val="24"/>
          <w:szCs w:val="24"/>
        </w:rPr>
      </w:pPr>
    </w:p>
    <w:p w14:paraId="5CB0EBE8" w14:textId="48F4EA47" w:rsidR="009E078C" w:rsidRDefault="00606F25" w:rsidP="00A5721D">
      <w:pPr>
        <w:ind w:firstLine="567"/>
        <w:jc w:val="both"/>
        <w:rPr>
          <w:sz w:val="24"/>
          <w:szCs w:val="24"/>
        </w:rPr>
      </w:pPr>
      <w:r w:rsidRPr="00B5134F">
        <w:rPr>
          <w:sz w:val="24"/>
          <w:szCs w:val="24"/>
        </w:rPr>
        <w:t xml:space="preserve">Главная судейская коллегия вправе не допустить всадника или лошадь до старта ввиду </w:t>
      </w:r>
      <w:r w:rsidR="002F2D5C">
        <w:rPr>
          <w:sz w:val="24"/>
          <w:szCs w:val="24"/>
        </w:rPr>
        <w:t xml:space="preserve">               </w:t>
      </w:r>
      <w:r w:rsidRPr="00B5134F">
        <w:rPr>
          <w:sz w:val="24"/>
          <w:szCs w:val="24"/>
        </w:rPr>
        <w:t xml:space="preserve">явной </w:t>
      </w:r>
      <w:r w:rsidR="002F2D5C" w:rsidRPr="00B5134F">
        <w:rPr>
          <w:sz w:val="24"/>
          <w:szCs w:val="24"/>
        </w:rPr>
        <w:t>технической неподготовленности.</w:t>
      </w:r>
    </w:p>
    <w:p w14:paraId="75F7FE3E" w14:textId="77777777" w:rsidR="00E066D8" w:rsidRDefault="00E066D8" w:rsidP="009E078C">
      <w:pPr>
        <w:rPr>
          <w:sz w:val="24"/>
          <w:szCs w:val="24"/>
        </w:rPr>
      </w:pPr>
    </w:p>
    <w:p w14:paraId="45E1839D" w14:textId="2162E192" w:rsidR="00E066D8" w:rsidRPr="00E60D55" w:rsidRDefault="006B2CC9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14:paraId="0859203F" w14:textId="77777777" w:rsidR="00A5721D" w:rsidRDefault="006B2CC9" w:rsidP="00A57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721D">
        <w:rPr>
          <w:sz w:val="24"/>
          <w:szCs w:val="24"/>
        </w:rPr>
        <w:tab/>
      </w:r>
    </w:p>
    <w:p w14:paraId="7343C470" w14:textId="381E9579" w:rsidR="003C13A1" w:rsidRPr="00A5721D" w:rsidRDefault="00606F25" w:rsidP="00A5721D">
      <w:pPr>
        <w:ind w:firstLine="284"/>
        <w:jc w:val="both"/>
        <w:rPr>
          <w:sz w:val="24"/>
          <w:szCs w:val="24"/>
        </w:rPr>
      </w:pPr>
      <w:r w:rsidRPr="00A5721D">
        <w:rPr>
          <w:sz w:val="24"/>
          <w:szCs w:val="24"/>
        </w:rPr>
        <w:t xml:space="preserve">Состояние здоровья лошадей должно быть подтверждено ветеринарным свидетельством установленного </w:t>
      </w:r>
      <w:r w:rsidR="00A5721D" w:rsidRPr="00A5721D">
        <w:rPr>
          <w:sz w:val="24"/>
          <w:szCs w:val="24"/>
        </w:rPr>
        <w:t>о</w:t>
      </w:r>
      <w:r w:rsidRPr="00A5721D">
        <w:rPr>
          <w:sz w:val="24"/>
          <w:szCs w:val="24"/>
        </w:rPr>
        <w:t>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7275DC8F" w14:textId="7437364E" w:rsidR="003C13A1" w:rsidRDefault="00606F25" w:rsidP="00A5721D">
      <w:pPr>
        <w:pStyle w:val="a3"/>
        <w:ind w:firstLine="284"/>
        <w:jc w:val="both"/>
      </w:pPr>
      <w:r w:rsidRPr="00A5721D"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 w:rsidRPr="00A5721D">
        <w:t>чипированы</w:t>
      </w:r>
      <w:proofErr w:type="spellEnd"/>
      <w:r w:rsidRPr="00A5721D">
        <w:t xml:space="preserve">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документы, удостоверяющие лошадь (паспорт).</w:t>
      </w:r>
    </w:p>
    <w:p w14:paraId="48D5A5AF" w14:textId="77777777" w:rsidR="00EC7764" w:rsidRPr="004D6CB4" w:rsidRDefault="00EC7764" w:rsidP="00EC7764">
      <w:pPr>
        <w:pStyle w:val="a3"/>
        <w:shd w:val="clear" w:color="auto" w:fill="FFFFFF" w:themeFill="background1"/>
        <w:ind w:left="266" w:right="145"/>
        <w:jc w:val="center"/>
        <w:rPr>
          <w:b/>
          <w:u w:val="single"/>
        </w:rPr>
      </w:pPr>
      <w:r w:rsidRPr="004D6CB4">
        <w:rPr>
          <w:b/>
          <w:u w:val="single"/>
        </w:rPr>
        <w:t>ВАЖНО!</w:t>
      </w:r>
    </w:p>
    <w:p w14:paraId="47420862" w14:textId="77777777" w:rsidR="00EC7764" w:rsidRPr="00A67091" w:rsidRDefault="00EC7764" w:rsidP="00EC7764">
      <w:pPr>
        <w:pStyle w:val="a3"/>
        <w:shd w:val="clear" w:color="auto" w:fill="FFFFFF" w:themeFill="background1"/>
        <w:ind w:firstLine="266"/>
        <w:jc w:val="both"/>
        <w:rPr>
          <w:rStyle w:val="a7"/>
        </w:rPr>
      </w:pPr>
      <w:bookmarkStart w:id="0" w:name="_Hlk103611951"/>
      <w:r w:rsidRPr="004D6CB4">
        <w:t xml:space="preserve">До прибытия на территорию базы необходимо отправить ветеринарные свидетельства в электронном виде на почту </w:t>
      </w:r>
      <w:proofErr w:type="spellStart"/>
      <w:r w:rsidRPr="004D6CB4">
        <w:t>вет</w:t>
      </w:r>
      <w:proofErr w:type="spellEnd"/>
      <w:r w:rsidRPr="004D6CB4">
        <w:t xml:space="preserve">. службы КСК: </w:t>
      </w:r>
      <w:hyperlink r:id="rId11" w:history="1">
        <w:r w:rsidRPr="00D1618A">
          <w:rPr>
            <w:rStyle w:val="a7"/>
            <w:lang w:val="en-US"/>
          </w:rPr>
          <w:t>aleksandradanilova</w:t>
        </w:r>
        <w:r w:rsidRPr="00D1618A">
          <w:rPr>
            <w:rStyle w:val="a7"/>
          </w:rPr>
          <w:t>607@</w:t>
        </w:r>
        <w:r w:rsidRPr="00D1618A">
          <w:rPr>
            <w:rStyle w:val="a7"/>
            <w:lang w:val="en-US"/>
          </w:rPr>
          <w:t>gmail</w:t>
        </w:r>
        <w:r w:rsidRPr="00D1618A">
          <w:rPr>
            <w:rStyle w:val="a7"/>
          </w:rPr>
          <w:t>.</w:t>
        </w:r>
        <w:r w:rsidRPr="00D1618A">
          <w:rPr>
            <w:rStyle w:val="a7"/>
            <w:lang w:val="en-US"/>
          </w:rPr>
          <w:t>com</w:t>
        </w:r>
      </w:hyperlink>
      <w:r>
        <w:rPr>
          <w:rStyle w:val="a7"/>
          <w:u w:val="none"/>
        </w:rPr>
        <w:t xml:space="preserve"> </w:t>
      </w:r>
      <w:r>
        <w:rPr>
          <w:rStyle w:val="a7"/>
          <w:color w:val="auto"/>
          <w:u w:val="none"/>
        </w:rPr>
        <w:t xml:space="preserve">с копией на </w:t>
      </w:r>
      <w:hyperlink r:id="rId12" w:history="1">
        <w:r w:rsidRPr="00D1618A">
          <w:rPr>
            <w:rStyle w:val="a7"/>
            <w:lang w:val="en-US"/>
          </w:rPr>
          <w:t>vet</w:t>
        </w:r>
        <w:r w:rsidRPr="00D1618A">
          <w:rPr>
            <w:rStyle w:val="a7"/>
          </w:rPr>
          <w:t>@</w:t>
        </w:r>
        <w:proofErr w:type="spellStart"/>
        <w:r w:rsidRPr="00D1618A">
          <w:rPr>
            <w:rStyle w:val="a7"/>
            <w:lang w:val="en-US"/>
          </w:rPr>
          <w:t>horseka</w:t>
        </w:r>
        <w:proofErr w:type="spellEnd"/>
        <w:r w:rsidRPr="00D1618A">
          <w:rPr>
            <w:rStyle w:val="a7"/>
          </w:rPr>
          <w:t>.</w:t>
        </w:r>
        <w:proofErr w:type="spellStart"/>
        <w:r w:rsidRPr="00D1618A">
          <w:rPr>
            <w:rStyle w:val="a7"/>
            <w:lang w:val="en-US"/>
          </w:rPr>
          <w:t>ru</w:t>
        </w:r>
        <w:proofErr w:type="spellEnd"/>
      </w:hyperlink>
    </w:p>
    <w:p w14:paraId="4B488153" w14:textId="77777777" w:rsidR="00EC7764" w:rsidRPr="00A67091" w:rsidRDefault="00EC7764" w:rsidP="00EC7764">
      <w:pPr>
        <w:pStyle w:val="a3"/>
        <w:shd w:val="clear" w:color="auto" w:fill="FFFFFF" w:themeFill="background1"/>
        <w:ind w:firstLine="266"/>
        <w:jc w:val="both"/>
        <w:rPr>
          <w:rStyle w:val="a7"/>
        </w:rPr>
      </w:pPr>
    </w:p>
    <w:p w14:paraId="3796324E" w14:textId="77777777" w:rsidR="00EC7764" w:rsidRDefault="00EC7764" w:rsidP="00EC7764">
      <w:pPr>
        <w:pStyle w:val="a3"/>
        <w:shd w:val="clear" w:color="auto" w:fill="FFFFFF" w:themeFill="background1"/>
        <w:ind w:firstLine="266"/>
        <w:jc w:val="center"/>
        <w:rPr>
          <w:b/>
          <w:color w:val="C00000"/>
          <w:u w:val="single"/>
        </w:rPr>
      </w:pPr>
      <w:r w:rsidRPr="00DC3FB0">
        <w:rPr>
          <w:b/>
          <w:color w:val="C00000"/>
          <w:u w:val="single"/>
        </w:rPr>
        <w:t xml:space="preserve">ВНИМАНИЕ! Действующая вакцинация от </w:t>
      </w:r>
      <w:proofErr w:type="spellStart"/>
      <w:r w:rsidRPr="00DC3FB0">
        <w:rPr>
          <w:b/>
          <w:color w:val="C00000"/>
          <w:u w:val="single"/>
        </w:rPr>
        <w:t>ринопневмонии</w:t>
      </w:r>
      <w:proofErr w:type="spellEnd"/>
      <w:r w:rsidRPr="00DC3FB0">
        <w:rPr>
          <w:b/>
          <w:color w:val="C00000"/>
          <w:u w:val="single"/>
        </w:rPr>
        <w:t xml:space="preserve"> ОБЯЗАТЕЛЬНА!</w:t>
      </w:r>
    </w:p>
    <w:p w14:paraId="1814BC6B" w14:textId="77777777" w:rsidR="00EC7764" w:rsidRPr="00DC3FB0" w:rsidRDefault="00EC7764" w:rsidP="00EC7764">
      <w:pPr>
        <w:pStyle w:val="a3"/>
        <w:shd w:val="clear" w:color="auto" w:fill="FFFFFF" w:themeFill="background1"/>
        <w:ind w:firstLine="266"/>
        <w:jc w:val="center"/>
        <w:rPr>
          <w:b/>
          <w:color w:val="C00000"/>
          <w:u w:val="single"/>
        </w:rPr>
      </w:pPr>
    </w:p>
    <w:p w14:paraId="6E8D25CB" w14:textId="77777777" w:rsidR="00EC7764" w:rsidRDefault="00EC7764" w:rsidP="00EC7764">
      <w:pPr>
        <w:pStyle w:val="a3"/>
        <w:shd w:val="clear" w:color="auto" w:fill="FFFFFF" w:themeFill="background1"/>
        <w:ind w:firstLine="266"/>
        <w:jc w:val="both"/>
      </w:pPr>
      <w:r w:rsidRPr="004D6CB4">
        <w:t>Пропуск лошадей на территорию будет осуществляться по спискам, составленным согласно поданным свидетельствам.</w:t>
      </w:r>
    </w:p>
    <w:p w14:paraId="37EFBD2E" w14:textId="77777777" w:rsidR="00EC7764" w:rsidRPr="00AD6D38" w:rsidRDefault="00EC7764" w:rsidP="00EC7764">
      <w:pPr>
        <w:pStyle w:val="a3"/>
        <w:ind w:firstLine="266"/>
        <w:jc w:val="both"/>
        <w:rPr>
          <w:b/>
        </w:rPr>
      </w:pPr>
      <w:r w:rsidRPr="00AD6D38">
        <w:rPr>
          <w:b/>
        </w:rPr>
        <w:t xml:space="preserve">Ветеринарный врач – </w:t>
      </w:r>
      <w:r>
        <w:rPr>
          <w:b/>
        </w:rPr>
        <w:t>Данилова Александра</w:t>
      </w:r>
      <w:r w:rsidRPr="00AD6D38">
        <w:rPr>
          <w:b/>
        </w:rPr>
        <w:t xml:space="preserve"> (тел.: +7 (9</w:t>
      </w:r>
      <w:r>
        <w:rPr>
          <w:b/>
        </w:rPr>
        <w:t>91</w:t>
      </w:r>
      <w:r w:rsidRPr="00AD6D38">
        <w:rPr>
          <w:b/>
        </w:rPr>
        <w:t xml:space="preserve">) </w:t>
      </w:r>
      <w:r>
        <w:rPr>
          <w:b/>
        </w:rPr>
        <w:t>637 51 71</w:t>
      </w:r>
      <w:r w:rsidRPr="00AD6D38">
        <w:rPr>
          <w:b/>
        </w:rPr>
        <w:t>)</w:t>
      </w:r>
    </w:p>
    <w:p w14:paraId="1C40C5F4" w14:textId="77777777" w:rsidR="00E066D8" w:rsidRPr="00A5721D" w:rsidRDefault="00E066D8" w:rsidP="00A5721D">
      <w:pPr>
        <w:pStyle w:val="a3"/>
        <w:ind w:left="266" w:right="145"/>
        <w:jc w:val="both"/>
      </w:pPr>
      <w:bookmarkStart w:id="1" w:name="_GoBack"/>
      <w:bookmarkEnd w:id="0"/>
      <w:bookmarkEnd w:id="1"/>
    </w:p>
    <w:p w14:paraId="7BF6EF30" w14:textId="039CD475" w:rsidR="00E066D8" w:rsidRPr="00E60D55" w:rsidRDefault="00E066D8" w:rsidP="00E60D55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14:paraId="24CA36BA" w14:textId="7414FCC6" w:rsidR="0084215B" w:rsidRDefault="0084215B"/>
    <w:p w14:paraId="27F2C3F0" w14:textId="77777777" w:rsidR="00A5721D" w:rsidRDefault="00A5721D" w:rsidP="00A5721D">
      <w:pPr>
        <w:pStyle w:val="TableParagraph"/>
        <w:spacing w:line="264" w:lineRule="exact"/>
        <w:ind w:left="0" w:firstLine="284"/>
        <w:jc w:val="both"/>
        <w:rPr>
          <w:sz w:val="24"/>
        </w:rPr>
      </w:pPr>
      <w:r>
        <w:rPr>
          <w:sz w:val="24"/>
        </w:rPr>
        <w:t>Программа Этапов и ФИНАЛА определяется Регламентом/Положением на эти соревнования. Программа должна соответствовать следующим требованиям: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7"/>
        <w:gridCol w:w="3283"/>
        <w:gridCol w:w="3456"/>
      </w:tblGrid>
      <w:tr w:rsidR="00A5721D" w14:paraId="4C56E28C" w14:textId="77777777" w:rsidTr="000C3FEF">
        <w:tc>
          <w:tcPr>
            <w:tcW w:w="3457" w:type="dxa"/>
          </w:tcPr>
          <w:p w14:paraId="27538F27" w14:textId="77777777" w:rsidR="00A5721D" w:rsidRDefault="00A5721D" w:rsidP="00D4410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Туры</w:t>
            </w:r>
          </w:p>
        </w:tc>
        <w:tc>
          <w:tcPr>
            <w:tcW w:w="3283" w:type="dxa"/>
          </w:tcPr>
          <w:p w14:paraId="4BA79127" w14:textId="04821ABD" w:rsidR="00A5721D" w:rsidRDefault="00A5721D" w:rsidP="00D4410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Высота рейтингового (</w:t>
            </w:r>
            <w:r>
              <w:rPr>
                <w:sz w:val="24"/>
                <w:lang w:val="en-US"/>
              </w:rPr>
              <w:t>R</w:t>
            </w:r>
            <w:r w:rsidRPr="00D44107">
              <w:rPr>
                <w:sz w:val="24"/>
              </w:rPr>
              <w:t xml:space="preserve">) </w:t>
            </w:r>
            <w:r>
              <w:rPr>
                <w:sz w:val="24"/>
              </w:rPr>
              <w:t>маршрута Этапов</w:t>
            </w:r>
          </w:p>
          <w:p w14:paraId="767851AB" w14:textId="6B05F575" w:rsidR="00A5721D" w:rsidRPr="00A5721D" w:rsidRDefault="00A5721D" w:rsidP="00D4410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(макс., см)</w:t>
            </w:r>
          </w:p>
        </w:tc>
        <w:tc>
          <w:tcPr>
            <w:tcW w:w="3456" w:type="dxa"/>
          </w:tcPr>
          <w:p w14:paraId="00E1F86C" w14:textId="7507A945" w:rsidR="00A5721D" w:rsidRDefault="00A5721D" w:rsidP="00D4410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Высота маршрутов ФИНАЛА</w:t>
            </w:r>
          </w:p>
          <w:p w14:paraId="7803FEE7" w14:textId="77777777" w:rsidR="00A5721D" w:rsidRDefault="00A5721D" w:rsidP="00D4410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(макс., см)</w:t>
            </w:r>
          </w:p>
        </w:tc>
      </w:tr>
      <w:tr w:rsidR="00A5721D" w14:paraId="5523997C" w14:textId="77777777" w:rsidTr="000C3FEF">
        <w:tc>
          <w:tcPr>
            <w:tcW w:w="3457" w:type="dxa"/>
          </w:tcPr>
          <w:p w14:paraId="25BE4D5E" w14:textId="77777777" w:rsidR="00A5721D" w:rsidRDefault="00A5721D" w:rsidP="00D4410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Медный Тур</w:t>
            </w:r>
          </w:p>
          <w:p w14:paraId="3C3DF930" w14:textId="04C7E578" w:rsidR="006A5DB5" w:rsidRPr="00325F9F" w:rsidRDefault="006A5DB5" w:rsidP="00D4410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325F9F">
              <w:rPr>
                <w:lang w:val="en-US"/>
              </w:rPr>
              <w:t>HORSEKA</w:t>
            </w:r>
            <w:r w:rsidRPr="00325F9F">
              <w:t xml:space="preserve"> Дети. Малый тур</w:t>
            </w:r>
          </w:p>
        </w:tc>
        <w:tc>
          <w:tcPr>
            <w:tcW w:w="3283" w:type="dxa"/>
          </w:tcPr>
          <w:p w14:paraId="308D8898" w14:textId="77777777" w:rsidR="00A5721D" w:rsidRDefault="00A5721D" w:rsidP="00D4410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60-75</w:t>
            </w:r>
          </w:p>
        </w:tc>
        <w:tc>
          <w:tcPr>
            <w:tcW w:w="3456" w:type="dxa"/>
          </w:tcPr>
          <w:p w14:paraId="40BE071C" w14:textId="2A6CA988" w:rsidR="00A5721D" w:rsidRDefault="00A5721D" w:rsidP="00D4410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A5721D" w14:paraId="78C09052" w14:textId="77777777" w:rsidTr="000C3FEF">
        <w:tc>
          <w:tcPr>
            <w:tcW w:w="3457" w:type="dxa"/>
          </w:tcPr>
          <w:p w14:paraId="222C5B2B" w14:textId="77777777" w:rsidR="00A5721D" w:rsidRDefault="00A5721D" w:rsidP="00D4410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Бронзовый Тур</w:t>
            </w:r>
          </w:p>
          <w:p w14:paraId="78EAA7BB" w14:textId="77777777" w:rsidR="00174D3C" w:rsidRDefault="00325F9F" w:rsidP="00174D3C">
            <w:pPr>
              <w:pStyle w:val="TableParagraph"/>
              <w:spacing w:line="264" w:lineRule="exact"/>
              <w:ind w:left="0"/>
            </w:pPr>
            <w:r w:rsidRPr="00325F9F">
              <w:rPr>
                <w:lang w:val="en-US"/>
              </w:rPr>
              <w:t>HORSEKA</w:t>
            </w:r>
            <w:r w:rsidRPr="00325F9F">
              <w:t xml:space="preserve"> Дети. </w:t>
            </w:r>
            <w:r>
              <w:t>Большой</w:t>
            </w:r>
            <w:r w:rsidRPr="00325F9F">
              <w:t xml:space="preserve"> тур</w:t>
            </w:r>
          </w:p>
          <w:p w14:paraId="51C3FB7E" w14:textId="12EB07EF" w:rsidR="00080AC1" w:rsidRDefault="00080AC1" w:rsidP="00174D3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6A5DB5">
              <w:rPr>
                <w:sz w:val="24"/>
              </w:rPr>
              <w:t xml:space="preserve">Молодые лошади </w:t>
            </w:r>
            <w:r>
              <w:rPr>
                <w:sz w:val="24"/>
              </w:rPr>
              <w:t>4</w:t>
            </w:r>
            <w:r w:rsidRPr="006A5DB5">
              <w:rPr>
                <w:sz w:val="24"/>
              </w:rPr>
              <w:t xml:space="preserve"> лет</w:t>
            </w:r>
          </w:p>
        </w:tc>
        <w:tc>
          <w:tcPr>
            <w:tcW w:w="3283" w:type="dxa"/>
          </w:tcPr>
          <w:p w14:paraId="6693FB9F" w14:textId="77777777" w:rsidR="00A5721D" w:rsidRDefault="00A5721D" w:rsidP="00D4410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80-90</w:t>
            </w:r>
          </w:p>
        </w:tc>
        <w:tc>
          <w:tcPr>
            <w:tcW w:w="3456" w:type="dxa"/>
          </w:tcPr>
          <w:p w14:paraId="5628DD59" w14:textId="67F67025" w:rsidR="00A5721D" w:rsidRPr="001F0AD1" w:rsidRDefault="00A5721D" w:rsidP="00D44107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до </w:t>
            </w:r>
            <w:r w:rsidR="001F0AD1">
              <w:rPr>
                <w:sz w:val="24"/>
                <w:lang w:val="en-US"/>
              </w:rPr>
              <w:t>95</w:t>
            </w:r>
          </w:p>
        </w:tc>
      </w:tr>
      <w:tr w:rsidR="000C3FEF" w14:paraId="2EC35A94" w14:textId="77777777" w:rsidTr="000C3FEF">
        <w:tc>
          <w:tcPr>
            <w:tcW w:w="3457" w:type="dxa"/>
          </w:tcPr>
          <w:p w14:paraId="0E70DE69" w14:textId="1776993D" w:rsidR="000C3FEF" w:rsidRDefault="000C3FEF" w:rsidP="000C3FEF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6A5DB5">
              <w:rPr>
                <w:sz w:val="24"/>
              </w:rPr>
              <w:t>Молодые лошади 5 лет</w:t>
            </w:r>
          </w:p>
        </w:tc>
        <w:tc>
          <w:tcPr>
            <w:tcW w:w="3283" w:type="dxa"/>
          </w:tcPr>
          <w:p w14:paraId="1B111925" w14:textId="4C0C7DEE" w:rsidR="000C3FEF" w:rsidRPr="00DC22BA" w:rsidRDefault="000C3FEF" w:rsidP="000C3FEF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90-1</w:t>
            </w:r>
            <w:r w:rsidR="00DC22BA">
              <w:rPr>
                <w:sz w:val="24"/>
                <w:lang w:val="en-US"/>
              </w:rPr>
              <w:t>05</w:t>
            </w:r>
          </w:p>
        </w:tc>
        <w:tc>
          <w:tcPr>
            <w:tcW w:w="3456" w:type="dxa"/>
          </w:tcPr>
          <w:p w14:paraId="79FE605A" w14:textId="454E93B9" w:rsidR="000C3FEF" w:rsidRPr="00DC22BA" w:rsidRDefault="000C3FEF" w:rsidP="000C3FEF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до 1</w:t>
            </w:r>
            <w:r w:rsidR="00DC22BA">
              <w:rPr>
                <w:sz w:val="24"/>
                <w:lang w:val="en-US"/>
              </w:rPr>
              <w:t>10</w:t>
            </w:r>
          </w:p>
        </w:tc>
      </w:tr>
      <w:tr w:rsidR="000C3FEF" w14:paraId="3BA26897" w14:textId="77777777" w:rsidTr="000C3FEF">
        <w:tc>
          <w:tcPr>
            <w:tcW w:w="3457" w:type="dxa"/>
          </w:tcPr>
          <w:p w14:paraId="749EE4D7" w14:textId="77777777" w:rsidR="00DC22BA" w:rsidRDefault="00DC22BA" w:rsidP="00DC22B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Серебряный Тур</w:t>
            </w:r>
          </w:p>
          <w:p w14:paraId="2957CE21" w14:textId="47574C1E" w:rsidR="000C3FEF" w:rsidRDefault="000C3FEF" w:rsidP="000C3FEF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6A5DB5">
              <w:rPr>
                <w:sz w:val="24"/>
              </w:rPr>
              <w:t xml:space="preserve">Молодые лошади </w:t>
            </w:r>
            <w:r>
              <w:rPr>
                <w:sz w:val="24"/>
              </w:rPr>
              <w:t>6</w:t>
            </w:r>
            <w:r w:rsidRPr="006A5DB5">
              <w:rPr>
                <w:sz w:val="24"/>
              </w:rPr>
              <w:t xml:space="preserve"> лет</w:t>
            </w:r>
          </w:p>
        </w:tc>
        <w:tc>
          <w:tcPr>
            <w:tcW w:w="3283" w:type="dxa"/>
          </w:tcPr>
          <w:p w14:paraId="288B7E03" w14:textId="2C1D5739" w:rsidR="000C3FEF" w:rsidRDefault="000C3FEF" w:rsidP="000C3FEF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100-115</w:t>
            </w:r>
          </w:p>
        </w:tc>
        <w:tc>
          <w:tcPr>
            <w:tcW w:w="3456" w:type="dxa"/>
          </w:tcPr>
          <w:p w14:paraId="0A6E1182" w14:textId="017EC08C" w:rsidR="000C3FEF" w:rsidRPr="00080AC1" w:rsidRDefault="000C3FEF" w:rsidP="000C3FEF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до 1</w:t>
            </w:r>
            <w:r w:rsidR="00080AC1">
              <w:rPr>
                <w:sz w:val="24"/>
                <w:lang w:val="en-US"/>
              </w:rPr>
              <w:t>15</w:t>
            </w:r>
          </w:p>
        </w:tc>
      </w:tr>
      <w:tr w:rsidR="000C3FEF" w14:paraId="0E6BD2D2" w14:textId="77777777" w:rsidTr="000C3FEF">
        <w:tc>
          <w:tcPr>
            <w:tcW w:w="3457" w:type="dxa"/>
          </w:tcPr>
          <w:p w14:paraId="6F2B851B" w14:textId="6AD5915E" w:rsidR="000C3FEF" w:rsidRDefault="000C3FEF" w:rsidP="00FF278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Золотой Тур</w:t>
            </w:r>
            <w:r w:rsidRPr="006A5DB5">
              <w:rPr>
                <w:sz w:val="24"/>
              </w:rPr>
              <w:t xml:space="preserve"> </w:t>
            </w:r>
          </w:p>
        </w:tc>
        <w:tc>
          <w:tcPr>
            <w:tcW w:w="3283" w:type="dxa"/>
          </w:tcPr>
          <w:p w14:paraId="739E4495" w14:textId="19A8EF66" w:rsidR="000C3FEF" w:rsidRDefault="000C3FEF" w:rsidP="000C3FEF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3456" w:type="dxa"/>
          </w:tcPr>
          <w:p w14:paraId="19B9F800" w14:textId="58651DA6" w:rsidR="000C3FEF" w:rsidRPr="00DC22BA" w:rsidRDefault="000C3FEF" w:rsidP="000C3FEF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до </w:t>
            </w:r>
            <w:r w:rsidR="00DC22BA">
              <w:rPr>
                <w:sz w:val="24"/>
                <w:lang w:val="en-US"/>
              </w:rPr>
              <w:t>125</w:t>
            </w:r>
          </w:p>
        </w:tc>
      </w:tr>
    </w:tbl>
    <w:p w14:paraId="51F6ACD7" w14:textId="77777777" w:rsidR="00B67457" w:rsidRPr="00B67457" w:rsidRDefault="00B67457" w:rsidP="000137CE">
      <w:pPr>
        <w:widowControl/>
        <w:tabs>
          <w:tab w:val="left" w:pos="5103"/>
        </w:tabs>
        <w:autoSpaceDE/>
        <w:autoSpaceDN/>
        <w:ind w:right="553" w:firstLine="567"/>
        <w:jc w:val="both"/>
        <w:rPr>
          <w:bCs/>
          <w:sz w:val="24"/>
          <w:szCs w:val="24"/>
          <w:lang w:eastAsia="x-none" w:bidi="ar-SA"/>
        </w:rPr>
      </w:pPr>
    </w:p>
    <w:p w14:paraId="22131AB5" w14:textId="7BC684F8" w:rsidR="000137CE" w:rsidRPr="00B67457" w:rsidRDefault="00E60D55" w:rsidP="00460863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X</w:t>
      </w:r>
      <w:r w:rsidR="00B67457">
        <w:rPr>
          <w:b/>
          <w:lang w:val="en-US"/>
        </w:rPr>
        <w:t>I</w:t>
      </w:r>
      <w:r w:rsidR="009F5334" w:rsidRPr="00E60D55">
        <w:rPr>
          <w:b/>
        </w:rPr>
        <w:t xml:space="preserve">. </w:t>
      </w:r>
      <w:r w:rsidR="00460863">
        <w:rPr>
          <w:b/>
        </w:rPr>
        <w:t xml:space="preserve">      </w:t>
      </w:r>
      <w:r w:rsidR="00B67457">
        <w:rPr>
          <w:b/>
          <w:shd w:val="clear" w:color="auto" w:fill="D9D9D9" w:themeFill="background1" w:themeFillShade="D9"/>
        </w:rPr>
        <w:t>ПОДСЧЕТ РЕЙТИНГА (</w:t>
      </w:r>
      <w:r w:rsidR="00B67457">
        <w:rPr>
          <w:b/>
          <w:shd w:val="clear" w:color="auto" w:fill="D9D9D9" w:themeFill="background1" w:themeFillShade="D9"/>
          <w:lang w:val="en-US"/>
        </w:rPr>
        <w:t>R</w:t>
      </w:r>
      <w:r w:rsidR="00B67457">
        <w:rPr>
          <w:b/>
          <w:shd w:val="clear" w:color="auto" w:fill="D9D9D9" w:themeFill="background1" w:themeFillShade="D9"/>
        </w:rPr>
        <w:t>)</w:t>
      </w:r>
    </w:p>
    <w:p w14:paraId="12F310A8" w14:textId="77777777" w:rsidR="00B67457" w:rsidRPr="00863D9B" w:rsidRDefault="00B67457" w:rsidP="00B67457">
      <w:pPr>
        <w:jc w:val="both"/>
        <w:rPr>
          <w:color w:val="C00000"/>
          <w:sz w:val="24"/>
          <w:szCs w:val="24"/>
        </w:rPr>
      </w:pPr>
      <w:r w:rsidRPr="00863D9B">
        <w:rPr>
          <w:b/>
          <w:i/>
          <w:color w:val="C00000"/>
          <w:sz w:val="24"/>
          <w:szCs w:val="24"/>
        </w:rPr>
        <w:t xml:space="preserve">Рейтинг ведется </w:t>
      </w:r>
      <w:r w:rsidRPr="00863D9B">
        <w:rPr>
          <w:b/>
          <w:i/>
          <w:color w:val="C00000"/>
          <w:sz w:val="24"/>
          <w:szCs w:val="24"/>
          <w:u w:val="single"/>
        </w:rPr>
        <w:t>по всаднику</w:t>
      </w:r>
      <w:r w:rsidRPr="00863D9B">
        <w:rPr>
          <w:b/>
          <w:i/>
          <w:color w:val="C00000"/>
          <w:sz w:val="24"/>
          <w:szCs w:val="24"/>
        </w:rPr>
        <w:t xml:space="preserve"> отдельно в каждом Туре независимо от количества лошадей, на которых он выступает. </w:t>
      </w:r>
      <w:r w:rsidRPr="00863D9B">
        <w:rPr>
          <w:color w:val="C00000"/>
          <w:sz w:val="24"/>
          <w:szCs w:val="24"/>
        </w:rPr>
        <w:t>При этом в рейтинге соответствующего Тура будет учтен его лучший результат.</w:t>
      </w:r>
    </w:p>
    <w:p w14:paraId="11A7EC9C" w14:textId="77777777" w:rsidR="00CE4C2E" w:rsidRPr="00863D9B" w:rsidRDefault="00CE4C2E" w:rsidP="00F0641C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</w:p>
    <w:p w14:paraId="191A0995" w14:textId="722CCBE0" w:rsidR="00576C14" w:rsidRPr="00576C14" w:rsidRDefault="00CE4C2E" w:rsidP="00CE4C2E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i/>
          <w:sz w:val="24"/>
          <w:szCs w:val="24"/>
        </w:rPr>
      </w:pPr>
      <w:r w:rsidRPr="00CE4C2E">
        <w:rPr>
          <w:b/>
          <w:i/>
          <w:sz w:val="24"/>
          <w:szCs w:val="24"/>
        </w:rPr>
        <w:t>Рейтинговые баллы начисляются в соответствии с таблицей: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54"/>
        <w:gridCol w:w="844"/>
        <w:gridCol w:w="671"/>
        <w:gridCol w:w="671"/>
        <w:gridCol w:w="671"/>
        <w:gridCol w:w="673"/>
        <w:gridCol w:w="663"/>
        <w:gridCol w:w="814"/>
        <w:gridCol w:w="661"/>
        <w:gridCol w:w="671"/>
        <w:gridCol w:w="677"/>
        <w:gridCol w:w="538"/>
        <w:gridCol w:w="540"/>
        <w:gridCol w:w="540"/>
        <w:gridCol w:w="508"/>
      </w:tblGrid>
      <w:tr w:rsidR="00576C14" w:rsidRPr="002F7934" w14:paraId="4876E4DD" w14:textId="77777777" w:rsidTr="00446D8B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A6F25" w14:textId="77777777" w:rsidR="00576C14" w:rsidRPr="00576C14" w:rsidRDefault="00576C14" w:rsidP="00446D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6C14">
              <w:rPr>
                <w:b/>
                <w:bCs/>
                <w:iCs/>
                <w:color w:val="000000"/>
                <w:sz w:val="24"/>
                <w:szCs w:val="24"/>
              </w:rPr>
              <w:t>Число стартовавших всадников</w:t>
            </w:r>
          </w:p>
        </w:tc>
      </w:tr>
      <w:tr w:rsidR="007B2F19" w:rsidRPr="002F7934" w14:paraId="5ED71FC4" w14:textId="77777777" w:rsidTr="007B2F19">
        <w:trPr>
          <w:trHeight w:val="47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F28A1D" w14:textId="02A3BDB9" w:rsidR="00576C14" w:rsidRPr="00AB04D7" w:rsidRDefault="00576C14" w:rsidP="00446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36C708" w14:textId="3A96B8F9" w:rsidR="00576C14" w:rsidRPr="00576C14" w:rsidRDefault="00576C14" w:rsidP="00446D8B">
            <w:pPr>
              <w:jc w:val="center"/>
              <w:rPr>
                <w:b/>
                <w:bCs/>
                <w:iCs/>
                <w:color w:val="000000"/>
              </w:rPr>
            </w:pPr>
            <w:r w:rsidRPr="00576C14">
              <w:rPr>
                <w:b/>
                <w:bCs/>
                <w:iCs/>
                <w:color w:val="000000"/>
              </w:rPr>
              <w:t>16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4218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A516F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EA6F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9FBA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4A8FD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3ED05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89D14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ECDF4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FBA46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BE7C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7796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18C7B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4677" w14:textId="77777777" w:rsidR="00576C14" w:rsidRPr="00576C14" w:rsidRDefault="00576C14" w:rsidP="00446D8B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3</w:t>
            </w:r>
          </w:p>
        </w:tc>
      </w:tr>
      <w:tr w:rsidR="00576C14" w:rsidRPr="002F7934" w14:paraId="03A82455" w14:textId="77777777" w:rsidTr="007B2F19">
        <w:trPr>
          <w:trHeight w:val="3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88D" w14:textId="77777777" w:rsidR="00576C14" w:rsidRPr="00576C14" w:rsidRDefault="00576C14" w:rsidP="00446D8B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576C14">
              <w:rPr>
                <w:rFonts w:cs="Calibri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448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858E12" w14:textId="6ACDA5B6" w:rsidR="00576C14" w:rsidRPr="002F7934" w:rsidRDefault="0000686D" w:rsidP="00446D8B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Баллы</w:t>
            </w:r>
            <w:r w:rsidR="00576C14" w:rsidRPr="002F7934">
              <w:rPr>
                <w:rFonts w:cs="Calibri"/>
                <w:i/>
                <w:color w:val="000000"/>
              </w:rPr>
              <w:t> </w:t>
            </w:r>
          </w:p>
        </w:tc>
      </w:tr>
      <w:tr w:rsidR="007B2F19" w:rsidRPr="002F7934" w14:paraId="44875624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718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EE93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D4C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467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3D0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0979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4E84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E26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51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4A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70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37D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14B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BAA5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3600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</w:tr>
      <w:tr w:rsidR="007B2F19" w:rsidRPr="002F7934" w14:paraId="567312C0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0710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099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5BC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273F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713E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2A07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D2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A8AE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E25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DBD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D504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60D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D18A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05F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C01E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</w:tr>
      <w:tr w:rsidR="007B2F19" w:rsidRPr="002F7934" w14:paraId="2293AD42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3434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94B2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58FE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F791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5938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9FEB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D3CF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8E06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390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427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EFE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84EF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78B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1A89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981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</w:tr>
      <w:tr w:rsidR="007B2F19" w:rsidRPr="002F7934" w14:paraId="21D0F386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7CF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EE3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8FB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05FB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480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8E5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39D5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9011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45B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609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F005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8C4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547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3C9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40E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914A16D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B11D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8BE8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2DF5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F0EC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5EF8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22F8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758E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AEC4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A03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9FC7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7AB6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D15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A421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12E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DC8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2F310AA6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1948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C1F9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5ADB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5294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C872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A4D7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CE0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FEA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839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96AC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4B7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9473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A05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FCE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AC33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BA3B7F9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561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F39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9B5C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8FE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470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43F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0B1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44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DA7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846F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7916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F92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2E9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C26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0D2C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5B956603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5999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2BA7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7EA9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FF6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E982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106F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4D49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D0A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FD0C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8909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FE0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F0DD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2D82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60D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5B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56690928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6D3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58E9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B95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63B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930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DB08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96F2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AE62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CAC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BEEE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855F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432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B6DB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B59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067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1D8E13CA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274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C061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3590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B613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D8EF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2699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A41E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895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4DEE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B1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AEE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B593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B4F0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39FA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18B6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53BB382F" w14:textId="77777777" w:rsidTr="007B2F19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DB5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1545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DEB5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96E7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FEEF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B5B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D4A3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46CE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D23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AB06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DF4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4C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D98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1EAF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B90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494152B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44B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A13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D273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D14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AE1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6D9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0B9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9C2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AB7D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C95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7C96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24A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4F9A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A21F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86E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39DB0DA7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CEBA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89DF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C6B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97A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B93F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A64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FBE1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B8EE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72AE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6F0F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5E00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741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0867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DF86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2CC0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4B2B53B8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78DF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E35D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35AC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8BFE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40E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B4A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5E5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1B44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E053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383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988E0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E35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32AD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E916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E0C5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4AD9A8A6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A0F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3B5A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EAE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449E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31F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D545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8E99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2B5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071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FC2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B44DB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D5EB9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7BEE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308F2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AF6C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7B2F19" w:rsidRPr="002F7934" w14:paraId="46CFCB0A" w14:textId="77777777" w:rsidTr="007B2F19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7D44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777D1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C667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BF6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2493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F1C9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B33D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FCE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C30A4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CDAF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97EB5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E87D8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E5C1C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74B7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A6273" w14:textId="77777777" w:rsidR="00576C14" w:rsidRPr="002F7934" w:rsidRDefault="00576C14" w:rsidP="00446D8B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</w:tbl>
    <w:p w14:paraId="5A3EB59A" w14:textId="3A633BC2" w:rsidR="00576C14" w:rsidRDefault="00576C14" w:rsidP="00612B60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</w:p>
    <w:p w14:paraId="606420EE" w14:textId="6A92E4C7" w:rsidR="00B67457" w:rsidRDefault="005774C8" w:rsidP="002D02AB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D2BFE">
        <w:rPr>
          <w:sz w:val="24"/>
          <w:szCs w:val="24"/>
        </w:rPr>
        <w:t xml:space="preserve">Рейтинговые таблицы и технические результаты этапа публикуются на </w:t>
      </w:r>
      <w:r w:rsidRPr="00E22249">
        <w:rPr>
          <w:sz w:val="24"/>
          <w:szCs w:val="24"/>
        </w:rPr>
        <w:t xml:space="preserve">сайте </w:t>
      </w:r>
      <w:r w:rsidR="00EC7764">
        <w:rPr>
          <w:rStyle w:val="a7"/>
          <w:sz w:val="24"/>
          <w:szCs w:val="24"/>
          <w:lang w:val="en-US"/>
        </w:rPr>
        <w:fldChar w:fldCharType="begin"/>
      </w:r>
      <w:r w:rsidR="00EC7764" w:rsidRPr="00EC7764">
        <w:rPr>
          <w:rStyle w:val="a7"/>
          <w:sz w:val="24"/>
          <w:szCs w:val="24"/>
        </w:rPr>
        <w:instrText xml:space="preserve"> </w:instrText>
      </w:r>
      <w:r w:rsidR="00EC7764">
        <w:rPr>
          <w:rStyle w:val="a7"/>
          <w:sz w:val="24"/>
          <w:szCs w:val="24"/>
          <w:lang w:val="en-US"/>
        </w:rPr>
        <w:instrText>HYPERLINK</w:instrText>
      </w:r>
      <w:r w:rsidR="00EC7764" w:rsidRPr="00EC7764">
        <w:rPr>
          <w:rStyle w:val="a7"/>
          <w:sz w:val="24"/>
          <w:szCs w:val="24"/>
        </w:rPr>
        <w:instrText xml:space="preserve"> "</w:instrText>
      </w:r>
      <w:r w:rsidR="00EC7764">
        <w:rPr>
          <w:rStyle w:val="a7"/>
          <w:sz w:val="24"/>
          <w:szCs w:val="24"/>
          <w:lang w:val="en-US"/>
        </w:rPr>
        <w:instrText>https</w:instrText>
      </w:r>
      <w:r w:rsidR="00EC7764" w:rsidRPr="00EC7764">
        <w:rPr>
          <w:rStyle w:val="a7"/>
          <w:sz w:val="24"/>
          <w:szCs w:val="24"/>
        </w:rPr>
        <w:instrText>://</w:instrText>
      </w:r>
      <w:r w:rsidR="00EC7764">
        <w:rPr>
          <w:rStyle w:val="a7"/>
          <w:sz w:val="24"/>
          <w:szCs w:val="24"/>
          <w:lang w:val="en-US"/>
        </w:rPr>
        <w:instrText>kskivanovskoe</w:instrText>
      </w:r>
      <w:r w:rsidR="00EC7764" w:rsidRPr="00EC7764">
        <w:rPr>
          <w:rStyle w:val="a7"/>
          <w:sz w:val="24"/>
          <w:szCs w:val="24"/>
        </w:rPr>
        <w:instrText>.</w:instrText>
      </w:r>
      <w:r w:rsidR="00EC7764">
        <w:rPr>
          <w:rStyle w:val="a7"/>
          <w:sz w:val="24"/>
          <w:szCs w:val="24"/>
          <w:lang w:val="en-US"/>
        </w:rPr>
        <w:instrText>ru</w:instrText>
      </w:r>
      <w:r w:rsidR="00EC7764" w:rsidRPr="00EC7764">
        <w:rPr>
          <w:rStyle w:val="a7"/>
          <w:sz w:val="24"/>
          <w:szCs w:val="24"/>
        </w:rPr>
        <w:instrText>/</w:instrText>
      </w:r>
      <w:r w:rsidR="00EC7764">
        <w:rPr>
          <w:rStyle w:val="a7"/>
          <w:sz w:val="24"/>
          <w:szCs w:val="24"/>
          <w:lang w:val="en-US"/>
        </w:rPr>
        <w:instrText>sportivnyye</w:instrText>
      </w:r>
      <w:r w:rsidR="00EC7764" w:rsidRPr="00EC7764">
        <w:rPr>
          <w:rStyle w:val="a7"/>
          <w:sz w:val="24"/>
          <w:szCs w:val="24"/>
        </w:rPr>
        <w:instrText>-</w:instrText>
      </w:r>
      <w:r w:rsidR="00EC7764">
        <w:rPr>
          <w:rStyle w:val="a7"/>
          <w:sz w:val="24"/>
          <w:szCs w:val="24"/>
          <w:lang w:val="en-US"/>
        </w:rPr>
        <w:instrText>meropriyatiya</w:instrText>
      </w:r>
      <w:r w:rsidR="00EC7764" w:rsidRPr="00EC7764">
        <w:rPr>
          <w:rStyle w:val="a7"/>
          <w:sz w:val="24"/>
          <w:szCs w:val="24"/>
        </w:rPr>
        <w:instrText>/</w:instrText>
      </w:r>
      <w:r w:rsidR="00EC7764">
        <w:rPr>
          <w:rStyle w:val="a7"/>
          <w:sz w:val="24"/>
          <w:szCs w:val="24"/>
          <w:lang w:val="en-US"/>
        </w:rPr>
        <w:instrText>horseka</w:instrText>
      </w:r>
      <w:r w:rsidR="00EC7764" w:rsidRPr="00EC7764">
        <w:rPr>
          <w:rStyle w:val="a7"/>
          <w:sz w:val="24"/>
          <w:szCs w:val="24"/>
        </w:rPr>
        <w:instrText>-</w:instrText>
      </w:r>
      <w:r w:rsidR="00EC7764">
        <w:rPr>
          <w:rStyle w:val="a7"/>
          <w:sz w:val="24"/>
          <w:szCs w:val="24"/>
          <w:lang w:val="en-US"/>
        </w:rPr>
        <w:instrText>start</w:instrText>
      </w:r>
      <w:r w:rsidR="00EC7764" w:rsidRPr="00EC7764">
        <w:rPr>
          <w:rStyle w:val="a7"/>
          <w:sz w:val="24"/>
          <w:szCs w:val="24"/>
        </w:rPr>
        <w:instrText xml:space="preserve">" </w:instrText>
      </w:r>
      <w:r w:rsidR="00EC7764">
        <w:rPr>
          <w:rStyle w:val="a7"/>
          <w:sz w:val="24"/>
          <w:szCs w:val="24"/>
          <w:lang w:val="en-US"/>
        </w:rPr>
        <w:fldChar w:fldCharType="separate"/>
      </w:r>
      <w:r w:rsidR="00E22249" w:rsidRPr="00EA33B0">
        <w:rPr>
          <w:rStyle w:val="a7"/>
          <w:sz w:val="24"/>
          <w:szCs w:val="24"/>
          <w:lang w:val="en-US"/>
        </w:rPr>
        <w:t>https</w:t>
      </w:r>
      <w:r w:rsidR="00E22249" w:rsidRPr="00E22249">
        <w:rPr>
          <w:rStyle w:val="a7"/>
          <w:sz w:val="24"/>
          <w:szCs w:val="24"/>
        </w:rPr>
        <w:t>://</w:t>
      </w:r>
      <w:proofErr w:type="spellStart"/>
      <w:r w:rsidR="00E22249" w:rsidRPr="00EA33B0">
        <w:rPr>
          <w:rStyle w:val="a7"/>
          <w:sz w:val="24"/>
          <w:szCs w:val="24"/>
          <w:lang w:val="en-US"/>
        </w:rPr>
        <w:t>kskivanovskoe</w:t>
      </w:r>
      <w:proofErr w:type="spellEnd"/>
      <w:r w:rsidR="00E22249" w:rsidRPr="00E22249">
        <w:rPr>
          <w:rStyle w:val="a7"/>
          <w:sz w:val="24"/>
          <w:szCs w:val="24"/>
        </w:rPr>
        <w:t>.</w:t>
      </w:r>
      <w:proofErr w:type="spellStart"/>
      <w:r w:rsidR="00E22249" w:rsidRPr="00EA33B0">
        <w:rPr>
          <w:rStyle w:val="a7"/>
          <w:sz w:val="24"/>
          <w:szCs w:val="24"/>
          <w:lang w:val="en-US"/>
        </w:rPr>
        <w:t>ru</w:t>
      </w:r>
      <w:proofErr w:type="spellEnd"/>
      <w:r w:rsidR="00E22249" w:rsidRPr="00E22249">
        <w:rPr>
          <w:rStyle w:val="a7"/>
          <w:sz w:val="24"/>
          <w:szCs w:val="24"/>
        </w:rPr>
        <w:t>/</w:t>
      </w:r>
      <w:proofErr w:type="spellStart"/>
      <w:r w:rsidR="00E22249" w:rsidRPr="00EA33B0">
        <w:rPr>
          <w:rStyle w:val="a7"/>
          <w:sz w:val="24"/>
          <w:szCs w:val="24"/>
          <w:lang w:val="en-US"/>
        </w:rPr>
        <w:t>sportivnyye</w:t>
      </w:r>
      <w:proofErr w:type="spellEnd"/>
      <w:r w:rsidR="00E22249" w:rsidRPr="00E22249">
        <w:rPr>
          <w:rStyle w:val="a7"/>
          <w:sz w:val="24"/>
          <w:szCs w:val="24"/>
        </w:rPr>
        <w:t>-</w:t>
      </w:r>
      <w:proofErr w:type="spellStart"/>
      <w:r w:rsidR="00E22249" w:rsidRPr="00EA33B0">
        <w:rPr>
          <w:rStyle w:val="a7"/>
          <w:sz w:val="24"/>
          <w:szCs w:val="24"/>
          <w:lang w:val="en-US"/>
        </w:rPr>
        <w:t>meropriyatiya</w:t>
      </w:r>
      <w:proofErr w:type="spellEnd"/>
      <w:r w:rsidR="00E22249" w:rsidRPr="00E22249">
        <w:rPr>
          <w:rStyle w:val="a7"/>
          <w:sz w:val="24"/>
          <w:szCs w:val="24"/>
        </w:rPr>
        <w:t>/</w:t>
      </w:r>
      <w:proofErr w:type="spellStart"/>
      <w:r w:rsidR="00E22249" w:rsidRPr="00EA33B0">
        <w:rPr>
          <w:rStyle w:val="a7"/>
          <w:sz w:val="24"/>
          <w:szCs w:val="24"/>
          <w:lang w:val="en-US"/>
        </w:rPr>
        <w:t>horseka</w:t>
      </w:r>
      <w:proofErr w:type="spellEnd"/>
      <w:r w:rsidR="00E22249" w:rsidRPr="00E22249">
        <w:rPr>
          <w:rStyle w:val="a7"/>
          <w:sz w:val="24"/>
          <w:szCs w:val="24"/>
        </w:rPr>
        <w:t>-</w:t>
      </w:r>
      <w:r w:rsidR="00E22249" w:rsidRPr="00EA33B0">
        <w:rPr>
          <w:rStyle w:val="a7"/>
          <w:sz w:val="24"/>
          <w:szCs w:val="24"/>
          <w:lang w:val="en-US"/>
        </w:rPr>
        <w:t>start</w:t>
      </w:r>
      <w:r w:rsidR="00EC7764">
        <w:rPr>
          <w:rStyle w:val="a7"/>
          <w:sz w:val="24"/>
          <w:szCs w:val="24"/>
          <w:lang w:val="en-US"/>
        </w:rPr>
        <w:fldChar w:fldCharType="end"/>
      </w:r>
      <w:r w:rsidR="00E22249" w:rsidRPr="00E22249">
        <w:rPr>
          <w:sz w:val="24"/>
          <w:szCs w:val="24"/>
        </w:rPr>
        <w:t xml:space="preserve"> </w:t>
      </w:r>
      <w:r>
        <w:rPr>
          <w:sz w:val="24"/>
          <w:szCs w:val="24"/>
        </w:rPr>
        <w:t>по ок</w:t>
      </w:r>
      <w:r w:rsidRPr="00ED2BFE">
        <w:rPr>
          <w:sz w:val="24"/>
          <w:szCs w:val="24"/>
        </w:rPr>
        <w:t>ончании каждого этапа соревнований.</w:t>
      </w:r>
    </w:p>
    <w:p w14:paraId="48B652E7" w14:textId="77777777" w:rsidR="005774C8" w:rsidRDefault="005774C8" w:rsidP="005774C8">
      <w:pPr>
        <w:pStyle w:val="21"/>
        <w:spacing w:after="0" w:line="240" w:lineRule="auto"/>
        <w:rPr>
          <w:b/>
          <w:bCs/>
          <w:sz w:val="24"/>
          <w:szCs w:val="24"/>
          <w:lang w:val="x-none" w:eastAsia="x-none" w:bidi="ar-SA"/>
        </w:rPr>
      </w:pPr>
    </w:p>
    <w:p w14:paraId="022B78E1" w14:textId="03BC43BD" w:rsidR="00B67457" w:rsidRPr="00B67457" w:rsidRDefault="00B67457" w:rsidP="006E27DE">
      <w:pPr>
        <w:pStyle w:val="a3"/>
        <w:numPr>
          <w:ilvl w:val="0"/>
          <w:numId w:val="28"/>
        </w:numPr>
        <w:shd w:val="clear" w:color="auto" w:fill="D9D9D9" w:themeFill="background1" w:themeFillShade="D9"/>
        <w:ind w:right="150" w:hanging="1724"/>
        <w:jc w:val="both"/>
        <w:rPr>
          <w:b/>
        </w:rPr>
      </w:pPr>
      <w:r w:rsidRPr="00460863">
        <w:rPr>
          <w:b/>
          <w:shd w:val="clear" w:color="auto" w:fill="D9D9D9" w:themeFill="background1" w:themeFillShade="D9"/>
        </w:rPr>
        <w:t>ОПРЕДЕЛЕНИЕ ПОБЕДИТЕЛЕЙ И ПРИЗЕРОВ</w:t>
      </w:r>
    </w:p>
    <w:p w14:paraId="2012268A" w14:textId="5AFF15B9" w:rsidR="005774C8" w:rsidRDefault="005774C8" w:rsidP="00C063AE">
      <w:pPr>
        <w:widowControl/>
        <w:tabs>
          <w:tab w:val="left" w:pos="5103"/>
        </w:tabs>
        <w:autoSpaceDE/>
        <w:autoSpaceDN/>
        <w:spacing w:line="276" w:lineRule="auto"/>
        <w:jc w:val="both"/>
        <w:rPr>
          <w:bCs/>
          <w:sz w:val="24"/>
          <w:szCs w:val="24"/>
          <w:lang w:val="x-none" w:eastAsia="x-none" w:bidi="ar-SA"/>
        </w:rPr>
      </w:pPr>
    </w:p>
    <w:p w14:paraId="06F12ECE" w14:textId="6FA8D0B7" w:rsidR="005774C8" w:rsidRPr="005774C8" w:rsidRDefault="005774C8" w:rsidP="00C063AE">
      <w:pPr>
        <w:widowControl/>
        <w:tabs>
          <w:tab w:val="left" w:pos="5103"/>
        </w:tabs>
        <w:autoSpaceDE/>
        <w:autoSpaceDN/>
        <w:spacing w:line="276" w:lineRule="auto"/>
        <w:jc w:val="both"/>
        <w:rPr>
          <w:b/>
          <w:bCs/>
          <w:color w:val="C00000"/>
          <w:sz w:val="24"/>
          <w:szCs w:val="24"/>
          <w:u w:val="single"/>
          <w:lang w:eastAsia="x-none" w:bidi="ar-SA"/>
        </w:rPr>
      </w:pPr>
      <w:r w:rsidRPr="005774C8">
        <w:rPr>
          <w:b/>
          <w:bCs/>
          <w:color w:val="C00000"/>
          <w:sz w:val="24"/>
          <w:szCs w:val="24"/>
          <w:u w:val="single"/>
          <w:lang w:eastAsia="x-none" w:bidi="ar-SA"/>
        </w:rPr>
        <w:t>ЭТАПЫ</w:t>
      </w:r>
      <w:r>
        <w:rPr>
          <w:b/>
          <w:bCs/>
          <w:color w:val="C00000"/>
          <w:sz w:val="24"/>
          <w:szCs w:val="24"/>
          <w:u w:val="single"/>
          <w:lang w:eastAsia="x-none" w:bidi="ar-SA"/>
        </w:rPr>
        <w:t>.</w:t>
      </w:r>
    </w:p>
    <w:p w14:paraId="039D777C" w14:textId="65937734" w:rsidR="005774C8" w:rsidRDefault="002D02AB" w:rsidP="002D02AB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7457"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14:paraId="72678072" w14:textId="07B77BEB" w:rsidR="005774C8" w:rsidRDefault="005774C8" w:rsidP="00C063AE">
      <w:pPr>
        <w:widowControl/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14:paraId="2519AC6E" w14:textId="2E2A84BE" w:rsidR="005774C8" w:rsidRPr="005774C8" w:rsidRDefault="005774C8" w:rsidP="00C063AE">
      <w:pPr>
        <w:widowControl/>
        <w:tabs>
          <w:tab w:val="left" w:pos="5103"/>
        </w:tabs>
        <w:autoSpaceDE/>
        <w:autoSpaceDN/>
        <w:spacing w:line="276" w:lineRule="auto"/>
        <w:jc w:val="both"/>
        <w:rPr>
          <w:b/>
          <w:color w:val="C00000"/>
          <w:sz w:val="24"/>
          <w:szCs w:val="24"/>
          <w:u w:val="single"/>
        </w:rPr>
      </w:pPr>
      <w:r w:rsidRPr="005774C8">
        <w:rPr>
          <w:b/>
          <w:color w:val="C00000"/>
          <w:sz w:val="24"/>
          <w:szCs w:val="24"/>
          <w:u w:val="single"/>
        </w:rPr>
        <w:t>ФИНАЛ.</w:t>
      </w:r>
    </w:p>
    <w:p w14:paraId="17530368" w14:textId="77777777" w:rsidR="002D02AB" w:rsidRDefault="002D02AB" w:rsidP="002D02AB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14:paraId="1581A16C" w14:textId="485108EC" w:rsidR="00B67457" w:rsidRDefault="002D02AB" w:rsidP="002D02AB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73B5B" w:rsidRPr="00473B5B">
        <w:rPr>
          <w:b/>
          <w:sz w:val="24"/>
          <w:szCs w:val="24"/>
        </w:rPr>
        <w:t>А</w:t>
      </w:r>
      <w:r w:rsidRPr="00473B5B">
        <w:rPr>
          <w:b/>
          <w:sz w:val="24"/>
          <w:szCs w:val="24"/>
        </w:rPr>
        <w:t>бсолютные Победители и Призеры</w:t>
      </w:r>
      <w:r w:rsidRPr="00473B5B">
        <w:rPr>
          <w:sz w:val="24"/>
          <w:szCs w:val="24"/>
        </w:rPr>
        <w:t xml:space="preserve"> </w:t>
      </w:r>
      <w:r w:rsidRPr="00473B5B">
        <w:rPr>
          <w:b/>
          <w:sz w:val="24"/>
          <w:szCs w:val="24"/>
        </w:rPr>
        <w:t>Кубка «</w:t>
      </w:r>
      <w:r w:rsidRPr="00473B5B">
        <w:rPr>
          <w:b/>
          <w:sz w:val="24"/>
          <w:szCs w:val="24"/>
          <w:lang w:val="en-US"/>
        </w:rPr>
        <w:t>HORSEKA</w:t>
      </w:r>
      <w:r w:rsidRPr="00473B5B">
        <w:rPr>
          <w:b/>
          <w:sz w:val="24"/>
          <w:szCs w:val="24"/>
        </w:rPr>
        <w:t>» в каждом</w:t>
      </w:r>
      <w:r w:rsidR="005774C8" w:rsidRPr="00473B5B">
        <w:rPr>
          <w:sz w:val="24"/>
          <w:szCs w:val="24"/>
        </w:rPr>
        <w:t xml:space="preserve"> тур</w:t>
      </w:r>
      <w:r w:rsidRPr="00473B5B">
        <w:rPr>
          <w:sz w:val="24"/>
          <w:szCs w:val="24"/>
        </w:rPr>
        <w:t>е</w:t>
      </w:r>
      <w:r w:rsidR="005774C8" w:rsidRPr="00473B5B">
        <w:rPr>
          <w:sz w:val="24"/>
          <w:szCs w:val="24"/>
        </w:rPr>
        <w:t xml:space="preserve"> определяются по наименьшей сумме штрафных очков, полученных в 3х маршрутах соответствующего Тура (без учета </w:t>
      </w:r>
      <w:proofErr w:type="spellStart"/>
      <w:r w:rsidR="005774C8" w:rsidRPr="00473B5B">
        <w:rPr>
          <w:sz w:val="24"/>
          <w:szCs w:val="24"/>
        </w:rPr>
        <w:t>шт.очков</w:t>
      </w:r>
      <w:proofErr w:type="spellEnd"/>
      <w:r w:rsidR="005774C8" w:rsidRPr="00473B5B">
        <w:rPr>
          <w:sz w:val="24"/>
          <w:szCs w:val="24"/>
        </w:rPr>
        <w:t xml:space="preserve"> в </w:t>
      </w:r>
      <w:proofErr w:type="spellStart"/>
      <w:r w:rsidR="005774C8" w:rsidRPr="00473B5B">
        <w:rPr>
          <w:sz w:val="24"/>
          <w:szCs w:val="24"/>
        </w:rPr>
        <w:t>перепрыжках</w:t>
      </w:r>
      <w:proofErr w:type="spellEnd"/>
      <w:r w:rsidR="005774C8" w:rsidRPr="00473B5B">
        <w:rPr>
          <w:sz w:val="24"/>
          <w:szCs w:val="24"/>
        </w:rPr>
        <w:t>). В</w:t>
      </w:r>
      <w:r w:rsidR="00B67457">
        <w:rPr>
          <w:sz w:val="24"/>
          <w:szCs w:val="24"/>
        </w:rPr>
        <w:t xml:space="preserve"> случае равенства штрафных очков, </w:t>
      </w:r>
      <w:r>
        <w:rPr>
          <w:sz w:val="24"/>
          <w:szCs w:val="24"/>
        </w:rPr>
        <w:t xml:space="preserve">преимущество имеет </w:t>
      </w:r>
      <w:r w:rsidR="00B67457">
        <w:rPr>
          <w:sz w:val="24"/>
          <w:szCs w:val="24"/>
        </w:rPr>
        <w:t>участник, занявш</w:t>
      </w:r>
      <w:r>
        <w:rPr>
          <w:sz w:val="24"/>
          <w:szCs w:val="24"/>
        </w:rPr>
        <w:t>ий</w:t>
      </w:r>
      <w:r w:rsidR="00B67457">
        <w:rPr>
          <w:sz w:val="24"/>
          <w:szCs w:val="24"/>
        </w:rPr>
        <w:t xml:space="preserve"> более высокое место в маршруте 3-го дня Финала</w:t>
      </w:r>
      <w:r w:rsidR="005774C8">
        <w:rPr>
          <w:sz w:val="24"/>
          <w:szCs w:val="24"/>
        </w:rPr>
        <w:t xml:space="preserve"> соответствующего Тура</w:t>
      </w:r>
      <w:r w:rsidR="00B67457">
        <w:rPr>
          <w:sz w:val="24"/>
          <w:szCs w:val="24"/>
        </w:rPr>
        <w:t>.</w:t>
      </w:r>
      <w:r w:rsidR="00B67457">
        <w:rPr>
          <w:b/>
          <w:sz w:val="24"/>
          <w:szCs w:val="24"/>
        </w:rPr>
        <w:t xml:space="preserve"> </w:t>
      </w:r>
    </w:p>
    <w:p w14:paraId="75354B02" w14:textId="77777777" w:rsidR="00B67457" w:rsidRDefault="00B67457" w:rsidP="00C063AE">
      <w:pPr>
        <w:widowControl/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14:paraId="2CA875F2" w14:textId="50EFC399" w:rsidR="00E817CB" w:rsidRPr="006A713E" w:rsidRDefault="002D02AB" w:rsidP="002D02AB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val="x-none" w:eastAsia="x-none" w:bidi="ar-SA"/>
        </w:rPr>
      </w:pPr>
      <w:r>
        <w:rPr>
          <w:bCs/>
          <w:sz w:val="24"/>
          <w:szCs w:val="24"/>
          <w:lang w:eastAsia="x-none" w:bidi="ar-SA"/>
        </w:rPr>
        <w:t xml:space="preserve">      </w:t>
      </w:r>
      <w:r w:rsidR="000137CE" w:rsidRPr="004702FE">
        <w:rPr>
          <w:bCs/>
          <w:sz w:val="24"/>
          <w:szCs w:val="24"/>
          <w:lang w:val="x-none" w:eastAsia="x-none" w:bidi="ar-SA"/>
        </w:rPr>
        <w:t>Утвержденные протоколы соревнований (технические результаты) и отчет Технического делега</w:t>
      </w:r>
      <w:r w:rsidR="006A713E">
        <w:rPr>
          <w:bCs/>
          <w:sz w:val="24"/>
          <w:szCs w:val="24"/>
          <w:lang w:val="x-none" w:eastAsia="x-none" w:bidi="ar-SA"/>
        </w:rPr>
        <w:t>та организаторы представляют</w:t>
      </w:r>
      <w:r w:rsidR="000137CE" w:rsidRPr="004702FE">
        <w:rPr>
          <w:bCs/>
          <w:sz w:val="24"/>
          <w:szCs w:val="24"/>
          <w:lang w:val="x-none" w:eastAsia="x-none" w:bidi="ar-SA"/>
        </w:rPr>
        <w:t xml:space="preserve"> в ФКСР </w:t>
      </w:r>
      <w:r w:rsidR="006A713E">
        <w:rPr>
          <w:bCs/>
          <w:sz w:val="24"/>
          <w:szCs w:val="24"/>
          <w:lang w:eastAsia="x-none" w:bidi="ar-SA"/>
        </w:rPr>
        <w:t xml:space="preserve">и ФКСМО </w:t>
      </w:r>
      <w:r w:rsidR="000137CE" w:rsidRPr="004702FE">
        <w:rPr>
          <w:bCs/>
          <w:sz w:val="24"/>
          <w:szCs w:val="24"/>
          <w:lang w:val="x-none" w:eastAsia="x-none" w:bidi="ar-SA"/>
        </w:rPr>
        <w:t>по окончании соревнований по электронной почте</w:t>
      </w:r>
      <w:r w:rsidR="006A713E">
        <w:rPr>
          <w:bCs/>
          <w:sz w:val="24"/>
          <w:szCs w:val="24"/>
          <w:lang w:eastAsia="x-none" w:bidi="ar-SA"/>
        </w:rPr>
        <w:t>.</w:t>
      </w:r>
      <w:r w:rsidR="000137CE" w:rsidRPr="004702FE">
        <w:rPr>
          <w:bCs/>
          <w:sz w:val="24"/>
          <w:szCs w:val="24"/>
          <w:lang w:val="x-none" w:eastAsia="x-none" w:bidi="ar-SA"/>
        </w:rPr>
        <w:t xml:space="preserve"> </w:t>
      </w:r>
    </w:p>
    <w:p w14:paraId="55C196F6" w14:textId="77777777" w:rsidR="00E817CB" w:rsidRDefault="00E817CB" w:rsidP="00E817CB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</w:p>
    <w:p w14:paraId="7BC4994C" w14:textId="248AA129" w:rsidR="00AA0D0B" w:rsidRPr="00DE3D12" w:rsidRDefault="00E817CB" w:rsidP="00682A6A">
      <w:pPr>
        <w:pStyle w:val="a5"/>
        <w:widowControl/>
        <w:numPr>
          <w:ilvl w:val="0"/>
          <w:numId w:val="28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553" w:hanging="1582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lastRenderedPageBreak/>
        <w:t xml:space="preserve">НАГРАЖДЕНИЕ                                                                                                                    </w:t>
      </w:r>
    </w:p>
    <w:p w14:paraId="56415AF8" w14:textId="5F2D823F" w:rsidR="002D02AB" w:rsidRDefault="002D02AB" w:rsidP="002D02AB">
      <w:pPr>
        <w:tabs>
          <w:tab w:val="left" w:pos="709"/>
        </w:tabs>
        <w:ind w:firstLine="284"/>
        <w:jc w:val="both"/>
        <w:rPr>
          <w:b/>
          <w:bCs/>
          <w:i/>
          <w:color w:val="C00000"/>
        </w:rPr>
      </w:pPr>
      <w:r>
        <w:rPr>
          <w:b/>
          <w:bCs/>
          <w:i/>
        </w:rPr>
        <w:tab/>
      </w:r>
      <w:r w:rsidRPr="002D02AB">
        <w:rPr>
          <w:b/>
          <w:bCs/>
          <w:i/>
        </w:rPr>
        <w:t xml:space="preserve">Количество всадников, приглашенных на церемонию награждения, определяется </w:t>
      </w:r>
      <w:r w:rsidR="00E22249">
        <w:rPr>
          <w:b/>
          <w:bCs/>
          <w:i/>
        </w:rPr>
        <w:t>Регламен</w:t>
      </w:r>
      <w:r w:rsidR="002A76B9">
        <w:rPr>
          <w:b/>
          <w:bCs/>
          <w:i/>
        </w:rPr>
        <w:t>т</w:t>
      </w:r>
      <w:r w:rsidR="00E22249">
        <w:rPr>
          <w:b/>
          <w:bCs/>
          <w:i/>
        </w:rPr>
        <w:t>ом/</w:t>
      </w:r>
      <w:r w:rsidRPr="002D02AB">
        <w:rPr>
          <w:b/>
          <w:bCs/>
          <w:i/>
        </w:rPr>
        <w:t>Положением на каждый этап.</w:t>
      </w:r>
      <w:r w:rsidRPr="002D02AB">
        <w:rPr>
          <w:b/>
          <w:bCs/>
          <w:i/>
          <w:color w:val="C00000"/>
        </w:rPr>
        <w:t xml:space="preserve"> </w:t>
      </w:r>
    </w:p>
    <w:p w14:paraId="479FE611" w14:textId="5D2E5A0C" w:rsidR="002D02AB" w:rsidRPr="002D02AB" w:rsidRDefault="002D02AB" w:rsidP="002D02AB">
      <w:pPr>
        <w:tabs>
          <w:tab w:val="left" w:pos="709"/>
        </w:tabs>
        <w:ind w:firstLine="284"/>
        <w:jc w:val="both"/>
        <w:rPr>
          <w:b/>
          <w:bCs/>
          <w:i/>
          <w:color w:val="C00000"/>
          <w:u w:val="single"/>
        </w:rPr>
      </w:pPr>
      <w:r w:rsidRPr="002D02AB">
        <w:rPr>
          <w:b/>
          <w:bCs/>
          <w:i/>
          <w:color w:val="C00000"/>
        </w:rPr>
        <w:t xml:space="preserve">Всадникам, не принявшим участие в церемонии награждения, </w:t>
      </w:r>
      <w:r w:rsidRPr="002D02AB">
        <w:rPr>
          <w:b/>
          <w:bCs/>
          <w:i/>
          <w:color w:val="C00000"/>
          <w:u w:val="single"/>
        </w:rPr>
        <w:t xml:space="preserve">РЕЙТИНГОВЫЕ </w:t>
      </w:r>
      <w:proofErr w:type="gramStart"/>
      <w:r w:rsidRPr="002D02AB">
        <w:rPr>
          <w:b/>
          <w:bCs/>
          <w:i/>
          <w:color w:val="C00000"/>
          <w:u w:val="single"/>
        </w:rPr>
        <w:t>БАЛЛЫ  НЕ</w:t>
      </w:r>
      <w:proofErr w:type="gramEnd"/>
      <w:r w:rsidRPr="002D02AB">
        <w:rPr>
          <w:b/>
          <w:bCs/>
          <w:i/>
          <w:color w:val="C00000"/>
          <w:u w:val="single"/>
        </w:rPr>
        <w:t xml:space="preserve">  НАЧИСЛЯЮТСЯ</w:t>
      </w:r>
    </w:p>
    <w:p w14:paraId="53BA1E61" w14:textId="77777777" w:rsidR="002D02AB" w:rsidRDefault="002D02AB" w:rsidP="002D02AB">
      <w:pPr>
        <w:pStyle w:val="a3"/>
        <w:spacing w:before="56" w:line="276" w:lineRule="auto"/>
        <w:ind w:right="293" w:firstLine="284"/>
        <w:jc w:val="both"/>
        <w:rPr>
          <w:b/>
          <w:u w:val="single"/>
        </w:rPr>
      </w:pPr>
    </w:p>
    <w:p w14:paraId="2392031C" w14:textId="7327AA38" w:rsidR="006A713E" w:rsidRPr="002D02AB" w:rsidRDefault="006A713E" w:rsidP="002D02AB">
      <w:pPr>
        <w:pStyle w:val="a3"/>
        <w:ind w:right="293" w:firstLine="284"/>
        <w:jc w:val="both"/>
        <w:rPr>
          <w:b/>
          <w:color w:val="C00000"/>
          <w:u w:val="single"/>
        </w:rPr>
      </w:pPr>
      <w:r w:rsidRPr="002D02AB">
        <w:rPr>
          <w:b/>
          <w:color w:val="C00000"/>
          <w:u w:val="single"/>
        </w:rPr>
        <w:t>ЭТАПЫ</w:t>
      </w:r>
    </w:p>
    <w:p w14:paraId="451ABCD1" w14:textId="0E13BD47" w:rsidR="00A81FCF" w:rsidRDefault="00560DBD" w:rsidP="00E22249">
      <w:pPr>
        <w:pStyle w:val="a3"/>
        <w:ind w:firstLine="284"/>
        <w:jc w:val="both"/>
      </w:pPr>
      <w:r>
        <w:t xml:space="preserve"> </w:t>
      </w:r>
      <w:r w:rsidR="000729C7">
        <w:t xml:space="preserve">В </w:t>
      </w:r>
      <w:r w:rsidR="00A05B3D">
        <w:t xml:space="preserve">Этапах Кубка 3 призовых места. </w:t>
      </w:r>
      <w:r>
        <w:t>Победители и призеры</w:t>
      </w:r>
      <w:r w:rsidR="00AA0D0B">
        <w:t xml:space="preserve"> </w:t>
      </w:r>
      <w:r w:rsidR="003131CE">
        <w:t xml:space="preserve">каждого маршрута </w:t>
      </w:r>
      <w:r w:rsidR="00181482">
        <w:t xml:space="preserve">во всех этапах </w:t>
      </w:r>
      <w:r w:rsidR="00A81FCF">
        <w:t xml:space="preserve">награждаются </w:t>
      </w:r>
      <w:r>
        <w:t>в соответствии с</w:t>
      </w:r>
      <w:r w:rsidR="002D02AB">
        <w:t xml:space="preserve"> </w:t>
      </w:r>
      <w:r w:rsidR="00E22249">
        <w:t>Регламентами/П</w:t>
      </w:r>
      <w:r>
        <w:t xml:space="preserve">оложениями </w:t>
      </w:r>
      <w:r w:rsidR="002D02AB">
        <w:t>на каждый Этап</w:t>
      </w:r>
      <w:r>
        <w:t xml:space="preserve">. </w:t>
      </w:r>
    </w:p>
    <w:p w14:paraId="26510A50" w14:textId="58E4269C" w:rsidR="003A4A4C" w:rsidRPr="003A4A4C" w:rsidRDefault="003A4A4C" w:rsidP="00E22249">
      <w:pPr>
        <w:pStyle w:val="a3"/>
        <w:ind w:firstLine="284"/>
        <w:jc w:val="both"/>
        <w:rPr>
          <w:b/>
          <w:i/>
          <w:u w:val="single"/>
        </w:rPr>
      </w:pPr>
      <w:r>
        <w:t xml:space="preserve">В случае, если в Маршрутах Этапов меньше 3х призовых мест, призовой фонд </w:t>
      </w:r>
      <w:r w:rsidRPr="003A4A4C">
        <w:rPr>
          <w:b/>
          <w:i/>
          <w:u w:val="single"/>
        </w:rPr>
        <w:t>НЕ ПЕРЕРАСПРЕДЕЛЯЕТСЯ.</w:t>
      </w:r>
    </w:p>
    <w:p w14:paraId="617D9CCA" w14:textId="63B007CA" w:rsidR="00560DBD" w:rsidRPr="00F30C4E" w:rsidRDefault="00F30C4E" w:rsidP="002D02AB">
      <w:pPr>
        <w:pStyle w:val="a3"/>
        <w:ind w:right="293" w:firstLine="284"/>
        <w:jc w:val="both"/>
        <w:rPr>
          <w:b/>
          <w:u w:val="single"/>
        </w:rPr>
      </w:pPr>
      <w:r>
        <w:rPr>
          <w:b/>
        </w:rPr>
        <w:t xml:space="preserve">  </w:t>
      </w:r>
    </w:p>
    <w:p w14:paraId="1A8E9D89" w14:textId="213DDC04" w:rsidR="00560DBD" w:rsidRPr="002D02AB" w:rsidRDefault="00560DBD" w:rsidP="002D02AB">
      <w:pPr>
        <w:pStyle w:val="a3"/>
        <w:ind w:right="293" w:firstLine="284"/>
        <w:jc w:val="both"/>
        <w:rPr>
          <w:b/>
          <w:color w:val="C00000"/>
          <w:u w:val="single"/>
        </w:rPr>
      </w:pPr>
      <w:r w:rsidRPr="002D02AB">
        <w:rPr>
          <w:b/>
          <w:color w:val="C00000"/>
          <w:u w:val="single"/>
        </w:rPr>
        <w:t>ФИНАЛ</w:t>
      </w:r>
    </w:p>
    <w:p w14:paraId="1339AE55" w14:textId="1E3A9CD2" w:rsidR="006E27DE" w:rsidRPr="00ED2BFE" w:rsidRDefault="006E27DE" w:rsidP="006E27DE">
      <w:pPr>
        <w:tabs>
          <w:tab w:val="left" w:pos="284"/>
        </w:tabs>
        <w:jc w:val="both"/>
        <w:rPr>
          <w:bCs/>
        </w:rPr>
      </w:pPr>
      <w:r>
        <w:rPr>
          <w:bCs/>
        </w:rPr>
        <w:tab/>
      </w:r>
      <w:r w:rsidRPr="00ED2BFE">
        <w:rPr>
          <w:bCs/>
        </w:rPr>
        <w:t xml:space="preserve">Количество призовых мест в каждом маршруте ФИНАЛА - </w:t>
      </w:r>
      <w:r w:rsidR="00294195">
        <w:rPr>
          <w:bCs/>
        </w:rPr>
        <w:t>3</w:t>
      </w:r>
    </w:p>
    <w:p w14:paraId="1DFE4352" w14:textId="60843184" w:rsidR="00560DBD" w:rsidRDefault="00560DBD" w:rsidP="006E27DE">
      <w:pPr>
        <w:pStyle w:val="a3"/>
        <w:ind w:firstLine="284"/>
        <w:jc w:val="both"/>
      </w:pPr>
      <w:r>
        <w:t>Победители и призеры</w:t>
      </w:r>
      <w:r w:rsidR="006E27DE">
        <w:t xml:space="preserve"> (2-3 место)</w:t>
      </w:r>
      <w:r>
        <w:t xml:space="preserve"> каждого маршрута Финала награждаются медалями</w:t>
      </w:r>
      <w:r w:rsidR="006E27DE">
        <w:t>,</w:t>
      </w:r>
      <w:r w:rsidR="002D02AB">
        <w:t xml:space="preserve"> </w:t>
      </w:r>
      <w:r>
        <w:t xml:space="preserve">дипломами, их лошади – розетками, </w:t>
      </w:r>
      <w:r w:rsidR="006E27DE">
        <w:t>П</w:t>
      </w:r>
      <w:r>
        <w:t xml:space="preserve">обедители маршрутов Финала награждаются </w:t>
      </w:r>
      <w:r w:rsidR="006E27DE">
        <w:t>К</w:t>
      </w:r>
      <w:r>
        <w:t>убками.</w:t>
      </w:r>
    </w:p>
    <w:p w14:paraId="70EECFFB" w14:textId="77777777" w:rsidR="006E27DE" w:rsidRPr="00560DBD" w:rsidRDefault="006E27DE" w:rsidP="006E27DE">
      <w:pPr>
        <w:pStyle w:val="a3"/>
        <w:ind w:firstLine="284"/>
        <w:jc w:val="both"/>
      </w:pPr>
    </w:p>
    <w:p w14:paraId="0086C38F" w14:textId="1FD5AF63" w:rsidR="006E27DE" w:rsidRDefault="00A81FCF" w:rsidP="006E27DE">
      <w:pPr>
        <w:pStyle w:val="a3"/>
        <w:ind w:firstLine="284"/>
        <w:jc w:val="both"/>
        <w:rPr>
          <w:bCs/>
        </w:rPr>
      </w:pPr>
      <w:r>
        <w:t xml:space="preserve"> </w:t>
      </w:r>
      <w:r w:rsidR="006E27DE" w:rsidRPr="00ED2BFE">
        <w:rPr>
          <w:bCs/>
        </w:rPr>
        <w:t xml:space="preserve">Количество призовых мест </w:t>
      </w:r>
      <w:r w:rsidR="00A05B3D">
        <w:rPr>
          <w:bCs/>
        </w:rPr>
        <w:t xml:space="preserve">в </w:t>
      </w:r>
      <w:r w:rsidR="006E27DE">
        <w:rPr>
          <w:bCs/>
        </w:rPr>
        <w:t>Абсолютном первенстве</w:t>
      </w:r>
      <w:r w:rsidR="006E27DE" w:rsidRPr="00ED2BFE">
        <w:rPr>
          <w:bCs/>
        </w:rPr>
        <w:t xml:space="preserve"> ФИНАЛА </w:t>
      </w:r>
      <w:r w:rsidR="006E27DE">
        <w:rPr>
          <w:bCs/>
        </w:rPr>
        <w:t>–</w:t>
      </w:r>
      <w:r w:rsidR="006E27DE" w:rsidRPr="00ED2BFE">
        <w:rPr>
          <w:bCs/>
        </w:rPr>
        <w:t xml:space="preserve"> </w:t>
      </w:r>
      <w:r w:rsidR="006E27DE">
        <w:rPr>
          <w:bCs/>
        </w:rPr>
        <w:t>5.</w:t>
      </w:r>
    </w:p>
    <w:p w14:paraId="1385DE75" w14:textId="499A125F" w:rsidR="005D7F2A" w:rsidRDefault="006E27DE" w:rsidP="006E27DE">
      <w:pPr>
        <w:pStyle w:val="a3"/>
        <w:ind w:firstLine="284"/>
        <w:jc w:val="both"/>
      </w:pPr>
      <w:r w:rsidRPr="00ED2BFE">
        <w:rPr>
          <w:bCs/>
        </w:rPr>
        <w:t xml:space="preserve"> </w:t>
      </w:r>
      <w:r w:rsidR="00A81FCF" w:rsidRPr="00A81FCF">
        <w:rPr>
          <w:b/>
        </w:rPr>
        <w:t>Абсолютные победители и призеры</w:t>
      </w:r>
      <w:r>
        <w:rPr>
          <w:b/>
        </w:rPr>
        <w:t xml:space="preserve"> (2-3 место)</w:t>
      </w:r>
      <w:r w:rsidR="00A81FCF">
        <w:t xml:space="preserve"> в каждом туре</w:t>
      </w:r>
      <w:r w:rsidR="00E817CB">
        <w:t xml:space="preserve"> </w:t>
      </w:r>
      <w:r w:rsidR="00A81FCF">
        <w:t>награждаю</w:t>
      </w:r>
      <w:r w:rsidR="00655725" w:rsidRPr="0051743A">
        <w:t xml:space="preserve">тся </w:t>
      </w:r>
      <w:r>
        <w:t>К</w:t>
      </w:r>
      <w:r w:rsidR="00A81FCF" w:rsidRPr="00E817CB">
        <w:t>убками,</w:t>
      </w:r>
      <w:r w:rsidR="00A81FCF">
        <w:t xml:space="preserve"> медалями, </w:t>
      </w:r>
      <w:r w:rsidR="009D6719">
        <w:t>денежными</w:t>
      </w:r>
      <w:r w:rsidR="00A81FCF">
        <w:t xml:space="preserve"> призами, их лошади – розе</w:t>
      </w:r>
      <w:r w:rsidR="00FD5347">
        <w:t>тками</w:t>
      </w:r>
      <w:r>
        <w:t xml:space="preserve">. Всадники, занявшие 4 и 5 место в Абсолютном Первенстве, награждаются </w:t>
      </w:r>
      <w:r w:rsidR="009D6719">
        <w:t xml:space="preserve">денежными </w:t>
      </w:r>
      <w:r>
        <w:t>призами, их лошади – розетками.</w:t>
      </w:r>
    </w:p>
    <w:p w14:paraId="51782BCA" w14:textId="3E2C9387" w:rsidR="000137CE" w:rsidRPr="00A81FCF" w:rsidRDefault="00F30C4E" w:rsidP="002D02AB">
      <w:pPr>
        <w:pStyle w:val="21"/>
        <w:spacing w:after="0" w:line="240" w:lineRule="auto"/>
        <w:ind w:firstLine="284"/>
        <w:jc w:val="both"/>
        <w:rPr>
          <w:bCs/>
          <w:sz w:val="24"/>
          <w:szCs w:val="24"/>
        </w:rPr>
      </w:pPr>
      <w:r>
        <w:t xml:space="preserve">   </w:t>
      </w:r>
      <w:r w:rsidR="008870BE" w:rsidRPr="009660F4">
        <w:rPr>
          <w:bCs/>
          <w:sz w:val="24"/>
          <w:szCs w:val="24"/>
        </w:rPr>
        <w:t>Церемония награждения проводится по окончании каждого маршрута</w:t>
      </w:r>
      <w:r w:rsidR="008870BE">
        <w:t xml:space="preserve"> </w:t>
      </w:r>
      <w:r w:rsidR="008870BE" w:rsidRPr="002F026D">
        <w:rPr>
          <w:bCs/>
          <w:sz w:val="24"/>
          <w:szCs w:val="24"/>
        </w:rPr>
        <w:t>в конном или пешем строю</w:t>
      </w:r>
      <w:r w:rsidR="003131CE">
        <w:rPr>
          <w:bCs/>
          <w:sz w:val="24"/>
          <w:szCs w:val="24"/>
        </w:rPr>
        <w:t>.</w:t>
      </w:r>
    </w:p>
    <w:p w14:paraId="3F5CCA6F" w14:textId="7E5A52C5" w:rsidR="00F16BB8" w:rsidRPr="005D4B97" w:rsidRDefault="003B5C7E" w:rsidP="002D02AB">
      <w:pPr>
        <w:pStyle w:val="a3"/>
        <w:ind w:firstLine="284"/>
        <w:jc w:val="both"/>
        <w:rPr>
          <w:b/>
        </w:rPr>
      </w:pPr>
      <w:r>
        <w:t xml:space="preserve">             </w:t>
      </w:r>
      <w:r w:rsidRPr="005D4B97">
        <w:rPr>
          <w:b/>
        </w:rPr>
        <w:t xml:space="preserve">Распределение призового фонда в </w:t>
      </w:r>
      <w:r w:rsidR="005D4B97" w:rsidRPr="005D4B97">
        <w:rPr>
          <w:b/>
        </w:rPr>
        <w:t>Абсолютном Первенстве</w:t>
      </w:r>
      <w:r w:rsidRPr="005D4B97">
        <w:rPr>
          <w:b/>
        </w:rPr>
        <w:t xml:space="preserve"> Кубка</w:t>
      </w:r>
    </w:p>
    <w:p w14:paraId="59FF9647" w14:textId="77777777" w:rsidR="00F502B5" w:rsidRDefault="00F502B5" w:rsidP="00E817CB">
      <w:pPr>
        <w:pStyle w:val="a3"/>
      </w:pPr>
      <w:r>
        <w:t xml:space="preserve">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0"/>
        <w:gridCol w:w="5626"/>
      </w:tblGrid>
      <w:tr w:rsidR="00CF2797" w:rsidRPr="006A5DB5" w14:paraId="66490EB3" w14:textId="77777777" w:rsidTr="009D6719">
        <w:tc>
          <w:tcPr>
            <w:tcW w:w="4570" w:type="dxa"/>
          </w:tcPr>
          <w:p w14:paraId="48BA975B" w14:textId="05310849" w:rsidR="00CF2797" w:rsidRPr="00CF2797" w:rsidRDefault="00CF2797" w:rsidP="00CF2797">
            <w:pPr>
              <w:pStyle w:val="a3"/>
              <w:rPr>
                <w:b/>
                <w:bCs/>
              </w:rPr>
            </w:pPr>
            <w:r w:rsidRPr="006A5DB5">
              <w:rPr>
                <w:b/>
                <w:bCs/>
                <w:lang w:val="en-US"/>
              </w:rPr>
              <w:t>HORSEKA</w:t>
            </w:r>
            <w:r w:rsidRPr="006A5DB5">
              <w:rPr>
                <w:b/>
                <w:bCs/>
              </w:rPr>
              <w:t xml:space="preserve"> Тур. Молодые лошади </w:t>
            </w:r>
            <w:r>
              <w:rPr>
                <w:b/>
                <w:bCs/>
              </w:rPr>
              <w:t xml:space="preserve">4 </w:t>
            </w:r>
            <w:r w:rsidRPr="006A5DB5">
              <w:rPr>
                <w:b/>
                <w:bCs/>
              </w:rPr>
              <w:t>лет</w:t>
            </w:r>
          </w:p>
        </w:tc>
        <w:tc>
          <w:tcPr>
            <w:tcW w:w="5626" w:type="dxa"/>
          </w:tcPr>
          <w:p w14:paraId="394D51D4" w14:textId="0AEA740E" w:rsidR="00CF2797" w:rsidRPr="006A5DB5" w:rsidRDefault="00CF2797" w:rsidP="00CF27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A5DB5">
              <w:rPr>
                <w:b/>
              </w:rPr>
              <w:t>0 000 руб.</w:t>
            </w:r>
          </w:p>
        </w:tc>
      </w:tr>
      <w:tr w:rsidR="00CF2797" w:rsidRPr="006A5DB5" w14:paraId="17EA5983" w14:textId="77777777" w:rsidTr="009D6719">
        <w:tc>
          <w:tcPr>
            <w:tcW w:w="4570" w:type="dxa"/>
          </w:tcPr>
          <w:p w14:paraId="6766D9D2" w14:textId="77777777" w:rsidR="00CF2797" w:rsidRPr="006A5DB5" w:rsidRDefault="00CF2797" w:rsidP="00CF2797">
            <w:pPr>
              <w:pStyle w:val="a3"/>
              <w:rPr>
                <w:b/>
              </w:rPr>
            </w:pPr>
            <w:r w:rsidRPr="006A5DB5">
              <w:rPr>
                <w:b/>
                <w:bCs/>
                <w:lang w:val="en-US"/>
              </w:rPr>
              <w:t>HORSEKA</w:t>
            </w:r>
            <w:r w:rsidRPr="006A5DB5">
              <w:rPr>
                <w:b/>
                <w:bCs/>
              </w:rPr>
              <w:t xml:space="preserve"> Тур. Молодые лошади 5 лет</w:t>
            </w:r>
          </w:p>
        </w:tc>
        <w:tc>
          <w:tcPr>
            <w:tcW w:w="5626" w:type="dxa"/>
          </w:tcPr>
          <w:p w14:paraId="6FBF45EC" w14:textId="77777777" w:rsidR="00CF2797" w:rsidRPr="006A5DB5" w:rsidRDefault="00CF2797" w:rsidP="00CF2797">
            <w:pPr>
              <w:pStyle w:val="a3"/>
              <w:jc w:val="center"/>
              <w:rPr>
                <w:b/>
              </w:rPr>
            </w:pPr>
            <w:r w:rsidRPr="006A5DB5">
              <w:rPr>
                <w:b/>
              </w:rPr>
              <w:t>100 000 руб.</w:t>
            </w:r>
          </w:p>
        </w:tc>
      </w:tr>
      <w:tr w:rsidR="00CF2797" w:rsidRPr="006A5DB5" w14:paraId="6341B62F" w14:textId="77777777" w:rsidTr="009D6719">
        <w:tc>
          <w:tcPr>
            <w:tcW w:w="4570" w:type="dxa"/>
          </w:tcPr>
          <w:p w14:paraId="1478A3ED" w14:textId="77777777" w:rsidR="00CF2797" w:rsidRPr="006A5DB5" w:rsidRDefault="00CF2797" w:rsidP="00CF2797">
            <w:pPr>
              <w:pStyle w:val="a3"/>
              <w:rPr>
                <w:b/>
              </w:rPr>
            </w:pPr>
            <w:r w:rsidRPr="006A5DB5">
              <w:rPr>
                <w:b/>
                <w:bCs/>
                <w:lang w:val="en-US"/>
              </w:rPr>
              <w:t>HORSEKA</w:t>
            </w:r>
            <w:r w:rsidRPr="006A5DB5">
              <w:rPr>
                <w:b/>
                <w:bCs/>
              </w:rPr>
              <w:t xml:space="preserve"> Тур. Молодые лошади 6 лет</w:t>
            </w:r>
          </w:p>
        </w:tc>
        <w:tc>
          <w:tcPr>
            <w:tcW w:w="5626" w:type="dxa"/>
          </w:tcPr>
          <w:p w14:paraId="73356A73" w14:textId="77777777" w:rsidR="00CF2797" w:rsidRPr="006A5DB5" w:rsidRDefault="00CF2797" w:rsidP="00CF2797">
            <w:pPr>
              <w:pStyle w:val="a3"/>
              <w:jc w:val="center"/>
              <w:rPr>
                <w:b/>
              </w:rPr>
            </w:pPr>
            <w:r w:rsidRPr="006A5DB5">
              <w:rPr>
                <w:b/>
              </w:rPr>
              <w:t>100 000 руб.</w:t>
            </w:r>
          </w:p>
        </w:tc>
      </w:tr>
      <w:tr w:rsidR="00CF2797" w14:paraId="209FAE8B" w14:textId="77777777" w:rsidTr="006E27DE">
        <w:tc>
          <w:tcPr>
            <w:tcW w:w="4570" w:type="dxa"/>
          </w:tcPr>
          <w:p w14:paraId="6F5D9173" w14:textId="28C8E98F" w:rsidR="00CF2797" w:rsidRPr="005D4B97" w:rsidRDefault="00CF2797" w:rsidP="00CF2797">
            <w:pPr>
              <w:pStyle w:val="a3"/>
              <w:rPr>
                <w:b/>
              </w:rPr>
            </w:pPr>
            <w:r w:rsidRPr="005D4B97">
              <w:rPr>
                <w:b/>
              </w:rPr>
              <w:t>Медный Тур</w:t>
            </w:r>
          </w:p>
        </w:tc>
        <w:tc>
          <w:tcPr>
            <w:tcW w:w="5626" w:type="dxa"/>
          </w:tcPr>
          <w:p w14:paraId="73A1C8C2" w14:textId="53874175" w:rsidR="00CF2797" w:rsidRPr="005D4B97" w:rsidRDefault="00CF2797" w:rsidP="00CF27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100 000 руб.</w:t>
            </w:r>
          </w:p>
        </w:tc>
      </w:tr>
      <w:tr w:rsidR="00CF2797" w14:paraId="20897A0B" w14:textId="77777777" w:rsidTr="006E27DE">
        <w:tc>
          <w:tcPr>
            <w:tcW w:w="4570" w:type="dxa"/>
          </w:tcPr>
          <w:p w14:paraId="28F7CBE9" w14:textId="6EBC9155" w:rsidR="00CF2797" w:rsidRPr="005D4B97" w:rsidRDefault="00CF2797" w:rsidP="00CF2797">
            <w:pPr>
              <w:pStyle w:val="a3"/>
              <w:rPr>
                <w:b/>
              </w:rPr>
            </w:pPr>
            <w:r w:rsidRPr="005D4B97">
              <w:rPr>
                <w:b/>
              </w:rPr>
              <w:t>Бронзовый Тур</w:t>
            </w:r>
          </w:p>
        </w:tc>
        <w:tc>
          <w:tcPr>
            <w:tcW w:w="5626" w:type="dxa"/>
          </w:tcPr>
          <w:p w14:paraId="45567313" w14:textId="40C3FB0F" w:rsidR="00CF2797" w:rsidRPr="005D4B97" w:rsidRDefault="00CF2797" w:rsidP="00CF27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150 000 руб.</w:t>
            </w:r>
          </w:p>
        </w:tc>
      </w:tr>
      <w:tr w:rsidR="00CF2797" w14:paraId="2CC44D20" w14:textId="77777777" w:rsidTr="006E27DE">
        <w:tc>
          <w:tcPr>
            <w:tcW w:w="4570" w:type="dxa"/>
          </w:tcPr>
          <w:p w14:paraId="551BBF2D" w14:textId="3543F279" w:rsidR="00CF2797" w:rsidRPr="005D4B97" w:rsidRDefault="00CF2797" w:rsidP="00CF2797">
            <w:pPr>
              <w:pStyle w:val="a3"/>
              <w:rPr>
                <w:b/>
              </w:rPr>
            </w:pPr>
            <w:r w:rsidRPr="005D4B97">
              <w:rPr>
                <w:b/>
              </w:rPr>
              <w:t>Серебряный Тур</w:t>
            </w:r>
          </w:p>
        </w:tc>
        <w:tc>
          <w:tcPr>
            <w:tcW w:w="5626" w:type="dxa"/>
          </w:tcPr>
          <w:p w14:paraId="2482109E" w14:textId="60E5321B" w:rsidR="00CF2797" w:rsidRPr="005D4B97" w:rsidRDefault="00CF2797" w:rsidP="00CF27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250 000 руб.</w:t>
            </w:r>
          </w:p>
        </w:tc>
      </w:tr>
      <w:tr w:rsidR="00CF2797" w14:paraId="20334C6C" w14:textId="77777777" w:rsidTr="006E27DE">
        <w:tc>
          <w:tcPr>
            <w:tcW w:w="4570" w:type="dxa"/>
          </w:tcPr>
          <w:p w14:paraId="01CF824C" w14:textId="364DB445" w:rsidR="00CF2797" w:rsidRPr="005D4B97" w:rsidRDefault="00CF2797" w:rsidP="00CF2797">
            <w:pPr>
              <w:pStyle w:val="a3"/>
              <w:rPr>
                <w:b/>
              </w:rPr>
            </w:pPr>
            <w:r w:rsidRPr="005D4B97">
              <w:rPr>
                <w:b/>
              </w:rPr>
              <w:t>Золотой Тур</w:t>
            </w:r>
          </w:p>
        </w:tc>
        <w:tc>
          <w:tcPr>
            <w:tcW w:w="5626" w:type="dxa"/>
          </w:tcPr>
          <w:p w14:paraId="10C63D88" w14:textId="61259CAE" w:rsidR="00CF2797" w:rsidRPr="005D4B97" w:rsidRDefault="00CF2797" w:rsidP="00CF27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300 000 руб.</w:t>
            </w:r>
          </w:p>
        </w:tc>
      </w:tr>
    </w:tbl>
    <w:p w14:paraId="4D41D8AE" w14:textId="6D4DBAAE" w:rsidR="00F502B5" w:rsidRDefault="00F502B5" w:rsidP="003B5C7E">
      <w:pPr>
        <w:pStyle w:val="a3"/>
      </w:pPr>
    </w:p>
    <w:p w14:paraId="37ACB7B5" w14:textId="3AD2079E" w:rsidR="000137CE" w:rsidRDefault="000137CE" w:rsidP="006E27DE">
      <w:pPr>
        <w:pStyle w:val="a3"/>
        <w:ind w:firstLine="284"/>
        <w:jc w:val="both"/>
      </w:pPr>
      <w:r w:rsidRPr="003A7EC7">
        <w:t>Оргкомитет ост</w:t>
      </w:r>
      <w:r>
        <w:t>авляет за собой право учреждать дополнительные призы и ценные подарки.</w:t>
      </w:r>
    </w:p>
    <w:p w14:paraId="267B04C1" w14:textId="5872171C" w:rsidR="003A4A4C" w:rsidRDefault="003A4A4C" w:rsidP="003A4A4C">
      <w:pPr>
        <w:pStyle w:val="a3"/>
        <w:jc w:val="both"/>
      </w:pPr>
    </w:p>
    <w:p w14:paraId="2BED7373" w14:textId="6BB7F578" w:rsidR="003A4A4C" w:rsidRDefault="003A4A4C" w:rsidP="003A4A4C">
      <w:pPr>
        <w:pStyle w:val="a3"/>
        <w:ind w:firstLine="284"/>
        <w:jc w:val="both"/>
      </w:pPr>
      <w:r>
        <w:t xml:space="preserve">В случае, если в Абсолютном первенстве меньше 5 призовых мест, призовой фонд </w:t>
      </w:r>
      <w:r w:rsidRPr="003A4A4C">
        <w:rPr>
          <w:b/>
          <w:i/>
          <w:u w:val="single"/>
        </w:rPr>
        <w:t>НЕ ПЕРЕРАСПРЕДЕЛЯЕТСЯ.</w:t>
      </w:r>
    </w:p>
    <w:p w14:paraId="47FEFB27" w14:textId="77777777" w:rsidR="00DE3D12" w:rsidRDefault="00DE3D12" w:rsidP="000137CE">
      <w:pPr>
        <w:pStyle w:val="a3"/>
        <w:ind w:left="873"/>
      </w:pPr>
    </w:p>
    <w:p w14:paraId="78107E68" w14:textId="14F2C7DB" w:rsidR="000137CE" w:rsidRPr="00DE3D12" w:rsidRDefault="00E817CB" w:rsidP="006E27DE">
      <w:pPr>
        <w:pStyle w:val="1"/>
        <w:numPr>
          <w:ilvl w:val="0"/>
          <w:numId w:val="28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РАЗМЕЩЕНИЕ</w:t>
      </w:r>
      <w:r w:rsidR="00DE3D12"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</w:t>
      </w:r>
    </w:p>
    <w:p w14:paraId="77B8BA36" w14:textId="77777777" w:rsidR="00B47D3B" w:rsidRDefault="00B47D3B" w:rsidP="00B47D3B">
      <w:pPr>
        <w:pStyle w:val="21"/>
        <w:spacing w:after="0" w:line="240" w:lineRule="auto"/>
        <w:rPr>
          <w:b/>
          <w:bCs/>
        </w:rPr>
      </w:pPr>
    </w:p>
    <w:p w14:paraId="542E7073" w14:textId="5FAFD62F" w:rsidR="00B47D3B" w:rsidRPr="007E65F2" w:rsidRDefault="00B47D3B" w:rsidP="00B47D3B">
      <w:pPr>
        <w:pStyle w:val="21"/>
        <w:spacing w:after="0" w:line="240" w:lineRule="auto"/>
      </w:pPr>
      <w:r w:rsidRPr="007E65F2">
        <w:rPr>
          <w:b/>
          <w:bCs/>
        </w:rPr>
        <w:t>Участники</w:t>
      </w:r>
      <w:r w:rsidRPr="007E65F2">
        <w:t xml:space="preserve">: </w:t>
      </w:r>
    </w:p>
    <w:p w14:paraId="644E388C" w14:textId="06713747" w:rsidR="00CE46EF" w:rsidRPr="007E65F2" w:rsidRDefault="00CE46EF" w:rsidP="00CE46EF">
      <w:pPr>
        <w:pStyle w:val="21"/>
        <w:spacing w:after="0" w:line="240" w:lineRule="auto"/>
      </w:pPr>
      <w:r w:rsidRPr="007E65F2">
        <w:rPr>
          <w:lang w:val="en-US"/>
        </w:rPr>
        <w:t>HORSEKA</w:t>
      </w:r>
      <w:r w:rsidRPr="007E65F2">
        <w:t xml:space="preserve"> </w:t>
      </w:r>
      <w:r w:rsidR="00FF2782">
        <w:rPr>
          <w:lang w:val="en-US"/>
        </w:rPr>
        <w:t>resort</w:t>
      </w:r>
    </w:p>
    <w:p w14:paraId="68776C6F" w14:textId="34262794" w:rsidR="00CE46EF" w:rsidRPr="007E65F2" w:rsidRDefault="00CE46EF" w:rsidP="00CE46EF">
      <w:pPr>
        <w:pStyle w:val="21"/>
        <w:spacing w:after="0" w:line="240" w:lineRule="auto"/>
      </w:pPr>
      <w:r w:rsidRPr="007E65F2">
        <w:t>142432, Московская обл</w:t>
      </w:r>
      <w:r w:rsidR="002A76B9">
        <w:t>.</w:t>
      </w:r>
      <w:r w:rsidRPr="007E65F2">
        <w:t xml:space="preserve">, Ногинский район, село Ивановское, ул. Луговая, д. 23. </w:t>
      </w:r>
    </w:p>
    <w:p w14:paraId="4B218B2B" w14:textId="77777777" w:rsidR="00CE46EF" w:rsidRPr="007E65F2" w:rsidRDefault="00CE46EF" w:rsidP="00CE46EF">
      <w:pPr>
        <w:pStyle w:val="21"/>
        <w:spacing w:after="0" w:line="240" w:lineRule="auto"/>
      </w:pPr>
      <w:r w:rsidRPr="007E65F2">
        <w:t xml:space="preserve">Телефон 8 (495) 153-80-39 </w:t>
      </w:r>
    </w:p>
    <w:p w14:paraId="46C7450D" w14:textId="77777777" w:rsidR="00CE46EF" w:rsidRPr="007E65F2" w:rsidRDefault="00CE46EF" w:rsidP="00CE46EF">
      <w:pPr>
        <w:pStyle w:val="21"/>
        <w:spacing w:after="0" w:line="240" w:lineRule="auto"/>
      </w:pPr>
      <w:r w:rsidRPr="007E65F2">
        <w:t xml:space="preserve">https://horseka.ru/  </w:t>
      </w:r>
    </w:p>
    <w:p w14:paraId="39232B77" w14:textId="60E4DB8B" w:rsidR="00B47D3B" w:rsidRPr="007E65F2" w:rsidRDefault="00CE46EF" w:rsidP="00CE46EF">
      <w:pPr>
        <w:pStyle w:val="21"/>
        <w:spacing w:after="0" w:line="240" w:lineRule="auto"/>
      </w:pPr>
      <w:r w:rsidRPr="007E65F2">
        <w:t xml:space="preserve">   </w:t>
      </w:r>
    </w:p>
    <w:p w14:paraId="15473B44" w14:textId="77777777" w:rsidR="00B47D3B" w:rsidRPr="007E65F2" w:rsidRDefault="00B47D3B" w:rsidP="00B47D3B">
      <w:pPr>
        <w:pStyle w:val="21"/>
        <w:spacing w:after="0" w:line="240" w:lineRule="auto"/>
      </w:pPr>
      <w:r w:rsidRPr="007E65F2">
        <w:rPr>
          <w:b/>
          <w:bCs/>
        </w:rPr>
        <w:t>Лошади</w:t>
      </w:r>
      <w:r w:rsidRPr="007E65F2">
        <w:t xml:space="preserve">: </w:t>
      </w:r>
    </w:p>
    <w:p w14:paraId="68B95AAB" w14:textId="4451A1EC" w:rsidR="00B47D3B" w:rsidRPr="007E65F2" w:rsidRDefault="00B47D3B" w:rsidP="00E22249">
      <w:pPr>
        <w:pStyle w:val="21"/>
        <w:spacing w:after="0" w:line="240" w:lineRule="auto"/>
        <w:jc w:val="both"/>
      </w:pPr>
      <w:r w:rsidRPr="007E65F2">
        <w:t xml:space="preserve">Заявки на бронирование денников подаются </w:t>
      </w:r>
      <w:r w:rsidR="00E22249" w:rsidRPr="007E65F2">
        <w:t>в соответствии с условиями, указанными в Регламенте/Положении на каждый Этап</w:t>
      </w:r>
      <w:r w:rsidRPr="007E65F2">
        <w:t xml:space="preserve">. </w:t>
      </w:r>
    </w:p>
    <w:p w14:paraId="7CEDFB6D" w14:textId="6FEAA3E5" w:rsidR="00B46DB5" w:rsidRPr="007E65F2" w:rsidRDefault="00B46DB5" w:rsidP="00B46DB5">
      <w:pPr>
        <w:ind w:firstLine="284"/>
        <w:jc w:val="both"/>
        <w:rPr>
          <w:b/>
          <w:bCs/>
          <w:i/>
          <w:color w:val="C00000"/>
        </w:rPr>
      </w:pPr>
      <w:r w:rsidRPr="007E65F2">
        <w:rPr>
          <w:b/>
          <w:bCs/>
          <w:i/>
          <w:color w:val="C00000"/>
        </w:rPr>
        <w:t xml:space="preserve">   В случае, если участники своевременно (</w:t>
      </w:r>
      <w:r w:rsidR="00F94F85" w:rsidRPr="007E65F2">
        <w:rPr>
          <w:b/>
          <w:bCs/>
          <w:i/>
          <w:color w:val="C00000"/>
        </w:rPr>
        <w:t>до 12:00 понедельника, предшествующего началу соревнований</w:t>
      </w:r>
      <w:r w:rsidR="002A76B9">
        <w:rPr>
          <w:b/>
          <w:bCs/>
          <w:i/>
          <w:color w:val="C00000"/>
        </w:rPr>
        <w:t>)</w:t>
      </w:r>
      <w:r w:rsidR="007E65F2" w:rsidRPr="007E65F2">
        <w:rPr>
          <w:b/>
          <w:bCs/>
          <w:i/>
          <w:color w:val="C00000"/>
        </w:rPr>
        <w:t>,</w:t>
      </w:r>
      <w:r w:rsidRPr="007E65F2">
        <w:rPr>
          <w:b/>
          <w:bCs/>
          <w:i/>
          <w:color w:val="C00000"/>
        </w:rPr>
        <w:t xml:space="preserve"> не снимают бронь на денники, ОК оставляет за собой право применить штрафные санкции. </w:t>
      </w:r>
    </w:p>
    <w:p w14:paraId="50D37105" w14:textId="77777777" w:rsidR="00B46DB5" w:rsidRPr="007E65F2" w:rsidRDefault="00B46DB5" w:rsidP="00B46DB5">
      <w:pPr>
        <w:ind w:firstLine="284"/>
        <w:jc w:val="both"/>
        <w:rPr>
          <w:bCs/>
        </w:rPr>
      </w:pPr>
      <w:r w:rsidRPr="007E65F2">
        <w:rPr>
          <w:b/>
          <w:bCs/>
          <w:i/>
          <w:color w:val="C00000"/>
        </w:rPr>
        <w:t xml:space="preserve">   Штраф за не отмену брони – оплата денника в полном объеме за забронированные дни. </w:t>
      </w:r>
    </w:p>
    <w:p w14:paraId="13ACDA28" w14:textId="77777777" w:rsidR="00B47D3B" w:rsidRPr="007E65F2" w:rsidRDefault="00B47D3B" w:rsidP="00B47D3B">
      <w:pPr>
        <w:pStyle w:val="21"/>
        <w:spacing w:after="0" w:line="240" w:lineRule="auto"/>
      </w:pPr>
    </w:p>
    <w:p w14:paraId="6939E13C" w14:textId="77777777" w:rsidR="00B47D3B" w:rsidRPr="007E65F2" w:rsidRDefault="00B47D3B" w:rsidP="00B47D3B">
      <w:pPr>
        <w:pStyle w:val="21"/>
        <w:spacing w:after="0" w:line="240" w:lineRule="auto"/>
        <w:jc w:val="center"/>
        <w:rPr>
          <w:b/>
          <w:bCs/>
        </w:rPr>
      </w:pPr>
      <w:r w:rsidRPr="007E65F2">
        <w:rPr>
          <w:b/>
          <w:bCs/>
        </w:rPr>
        <w:t>Стоимость постоя во время турнира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47D3B" w:rsidRPr="007E65F2" w14:paraId="2A0EA823" w14:textId="77777777" w:rsidTr="00903ACD">
        <w:tc>
          <w:tcPr>
            <w:tcW w:w="5069" w:type="dxa"/>
            <w:shd w:val="clear" w:color="auto" w:fill="auto"/>
          </w:tcPr>
          <w:p w14:paraId="6C82972E" w14:textId="170A3482" w:rsidR="00B47D3B" w:rsidRPr="007E65F2" w:rsidRDefault="005F0177" w:rsidP="00B47D3B">
            <w:pPr>
              <w:pStyle w:val="21"/>
              <w:spacing w:after="0" w:line="240" w:lineRule="auto"/>
            </w:pPr>
            <w:r w:rsidRPr="007E65F2">
              <w:t>Денники</w:t>
            </w:r>
          </w:p>
        </w:tc>
        <w:tc>
          <w:tcPr>
            <w:tcW w:w="5070" w:type="dxa"/>
            <w:shd w:val="clear" w:color="auto" w:fill="auto"/>
          </w:tcPr>
          <w:p w14:paraId="68EEBE7D" w14:textId="48288FAB" w:rsidR="00B47D3B" w:rsidRPr="007E65F2" w:rsidRDefault="00CE46EF" w:rsidP="00B47D3B">
            <w:pPr>
              <w:pStyle w:val="21"/>
              <w:spacing w:after="0" w:line="240" w:lineRule="auto"/>
            </w:pPr>
            <w:r w:rsidRPr="007E65F2">
              <w:t>2100</w:t>
            </w:r>
            <w:r w:rsidR="00B47D3B" w:rsidRPr="007E65F2">
              <w:t xml:space="preserve"> руб./сутки без фуража* </w:t>
            </w:r>
          </w:p>
        </w:tc>
      </w:tr>
      <w:tr w:rsidR="00B47D3B" w:rsidRPr="007E65F2" w14:paraId="7119A329" w14:textId="77777777" w:rsidTr="00903ACD">
        <w:tc>
          <w:tcPr>
            <w:tcW w:w="10139" w:type="dxa"/>
            <w:gridSpan w:val="2"/>
            <w:shd w:val="clear" w:color="auto" w:fill="auto"/>
          </w:tcPr>
          <w:p w14:paraId="52C8816A" w14:textId="195A1708" w:rsidR="00B47D3B" w:rsidRPr="007E65F2" w:rsidRDefault="00B47D3B" w:rsidP="00B47D3B">
            <w:pPr>
              <w:pStyle w:val="21"/>
              <w:spacing w:after="0" w:line="240" w:lineRule="auto"/>
            </w:pPr>
            <w:r w:rsidRPr="007E65F2">
              <w:lastRenderedPageBreak/>
              <w:t xml:space="preserve"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 </w:t>
            </w:r>
          </w:p>
        </w:tc>
      </w:tr>
    </w:tbl>
    <w:p w14:paraId="24DC1C7E" w14:textId="77777777" w:rsidR="00B47D3B" w:rsidRPr="007E65F2" w:rsidRDefault="00B47D3B" w:rsidP="00B47D3B">
      <w:pPr>
        <w:pStyle w:val="21"/>
        <w:spacing w:after="0" w:line="240" w:lineRule="auto"/>
      </w:pPr>
    </w:p>
    <w:p w14:paraId="2B3DC9F1" w14:textId="77777777" w:rsidR="00B47D3B" w:rsidRPr="007E65F2" w:rsidRDefault="00B47D3B" w:rsidP="00B47D3B">
      <w:pPr>
        <w:pStyle w:val="21"/>
        <w:spacing w:after="0" w:line="240" w:lineRule="auto"/>
        <w:jc w:val="center"/>
        <w:rPr>
          <w:b/>
          <w:bCs/>
        </w:rPr>
      </w:pPr>
      <w:r w:rsidRPr="007E65F2">
        <w:rPr>
          <w:b/>
          <w:bCs/>
        </w:rPr>
        <w:t>Стоимость дополнительных услуг во время турнира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47D3B" w:rsidRPr="00267484" w14:paraId="33B05972" w14:textId="77777777" w:rsidTr="00903ACD">
        <w:tc>
          <w:tcPr>
            <w:tcW w:w="5069" w:type="dxa"/>
            <w:shd w:val="clear" w:color="auto" w:fill="auto"/>
          </w:tcPr>
          <w:p w14:paraId="7C78F6EB" w14:textId="77777777" w:rsidR="00B47D3B" w:rsidRPr="007E65F2" w:rsidRDefault="00B47D3B" w:rsidP="00B47D3B">
            <w:pPr>
              <w:pStyle w:val="21"/>
              <w:spacing w:after="0" w:line="240" w:lineRule="auto"/>
            </w:pPr>
            <w:r w:rsidRPr="007E65F2">
              <w:t xml:space="preserve">Дополнительные опилки (брикет) </w:t>
            </w:r>
          </w:p>
        </w:tc>
        <w:tc>
          <w:tcPr>
            <w:tcW w:w="5070" w:type="dxa"/>
            <w:shd w:val="clear" w:color="auto" w:fill="auto"/>
          </w:tcPr>
          <w:p w14:paraId="47A58371" w14:textId="77777777" w:rsidR="00B47D3B" w:rsidRPr="00267484" w:rsidRDefault="00B47D3B" w:rsidP="00B47D3B">
            <w:pPr>
              <w:pStyle w:val="21"/>
              <w:spacing w:after="0" w:line="240" w:lineRule="auto"/>
            </w:pPr>
            <w:r w:rsidRPr="007E65F2">
              <w:t>400 рублей</w:t>
            </w:r>
          </w:p>
        </w:tc>
      </w:tr>
      <w:tr w:rsidR="00B47D3B" w:rsidRPr="00267484" w14:paraId="40D2499E" w14:textId="77777777" w:rsidTr="00903ACD">
        <w:tc>
          <w:tcPr>
            <w:tcW w:w="5069" w:type="dxa"/>
            <w:shd w:val="clear" w:color="auto" w:fill="auto"/>
          </w:tcPr>
          <w:p w14:paraId="0F644AA0" w14:textId="77777777" w:rsidR="00B47D3B" w:rsidRPr="00B656C2" w:rsidRDefault="00B47D3B" w:rsidP="00B47D3B">
            <w:pPr>
              <w:pStyle w:val="21"/>
              <w:spacing w:after="0" w:line="240" w:lineRule="auto"/>
            </w:pPr>
            <w:r w:rsidRPr="00B656C2">
              <w:t xml:space="preserve">Подключение </w:t>
            </w:r>
            <w:proofErr w:type="spellStart"/>
            <w:r w:rsidRPr="00B656C2">
              <w:t>коневоза</w:t>
            </w:r>
            <w:proofErr w:type="spellEnd"/>
            <w:r w:rsidRPr="00B656C2">
              <w:t xml:space="preserve"> к электричеству</w:t>
            </w:r>
          </w:p>
        </w:tc>
        <w:tc>
          <w:tcPr>
            <w:tcW w:w="5070" w:type="dxa"/>
            <w:shd w:val="clear" w:color="auto" w:fill="auto"/>
          </w:tcPr>
          <w:p w14:paraId="158F984C" w14:textId="77777777" w:rsidR="00B47D3B" w:rsidRPr="00267484" w:rsidRDefault="00B47D3B" w:rsidP="00B47D3B">
            <w:pPr>
              <w:pStyle w:val="21"/>
              <w:spacing w:after="0" w:line="240" w:lineRule="auto"/>
            </w:pPr>
            <w:r w:rsidRPr="00267484">
              <w:t>700 рублей/сутки</w:t>
            </w:r>
          </w:p>
        </w:tc>
      </w:tr>
      <w:tr w:rsidR="004511D1" w:rsidRPr="00267484" w14:paraId="11E289BE" w14:textId="77777777" w:rsidTr="00903ACD">
        <w:tc>
          <w:tcPr>
            <w:tcW w:w="5069" w:type="dxa"/>
            <w:shd w:val="clear" w:color="auto" w:fill="auto"/>
          </w:tcPr>
          <w:p w14:paraId="02F1D690" w14:textId="5CC8400A" w:rsidR="004511D1" w:rsidRPr="00B656C2" w:rsidRDefault="004511D1" w:rsidP="00B47D3B">
            <w:pPr>
              <w:pStyle w:val="21"/>
              <w:spacing w:after="0" w:line="240" w:lineRule="auto"/>
            </w:pPr>
            <w:r>
              <w:t>Овес (кг)</w:t>
            </w:r>
          </w:p>
        </w:tc>
        <w:tc>
          <w:tcPr>
            <w:tcW w:w="5070" w:type="dxa"/>
            <w:shd w:val="clear" w:color="auto" w:fill="auto"/>
          </w:tcPr>
          <w:p w14:paraId="12C104D1" w14:textId="195B5E57" w:rsidR="004511D1" w:rsidRDefault="004511D1" w:rsidP="00B47D3B">
            <w:pPr>
              <w:pStyle w:val="21"/>
              <w:spacing w:after="0" w:line="240" w:lineRule="auto"/>
            </w:pPr>
            <w:r>
              <w:t>20 рублей</w:t>
            </w:r>
          </w:p>
        </w:tc>
      </w:tr>
      <w:tr w:rsidR="00B47D3B" w:rsidRPr="00267484" w14:paraId="2E71183B" w14:textId="77777777" w:rsidTr="00903ACD">
        <w:tc>
          <w:tcPr>
            <w:tcW w:w="5069" w:type="dxa"/>
            <w:shd w:val="clear" w:color="auto" w:fill="auto"/>
          </w:tcPr>
          <w:p w14:paraId="5E5EFA1A" w14:textId="77777777" w:rsidR="00B47D3B" w:rsidRPr="00B656C2" w:rsidRDefault="00B47D3B" w:rsidP="00B47D3B">
            <w:pPr>
              <w:pStyle w:val="21"/>
              <w:spacing w:after="0" w:line="240" w:lineRule="auto"/>
            </w:pPr>
            <w:r w:rsidRPr="00B656C2">
              <w:t xml:space="preserve">Сено (тюк) </w:t>
            </w:r>
          </w:p>
        </w:tc>
        <w:tc>
          <w:tcPr>
            <w:tcW w:w="5070" w:type="dxa"/>
            <w:shd w:val="clear" w:color="auto" w:fill="auto"/>
          </w:tcPr>
          <w:p w14:paraId="7CADB120" w14:textId="77777777" w:rsidR="00B47D3B" w:rsidRPr="00267484" w:rsidRDefault="00B47D3B" w:rsidP="00B47D3B">
            <w:pPr>
              <w:pStyle w:val="21"/>
              <w:spacing w:after="0" w:line="240" w:lineRule="auto"/>
            </w:pPr>
            <w:r>
              <w:t>40</w:t>
            </w:r>
            <w:r w:rsidRPr="00267484">
              <w:t>0 рублей</w:t>
            </w:r>
          </w:p>
        </w:tc>
      </w:tr>
      <w:tr w:rsidR="00325F9F" w:rsidRPr="00267484" w14:paraId="67F00CA4" w14:textId="77777777" w:rsidTr="00903ACD">
        <w:tc>
          <w:tcPr>
            <w:tcW w:w="5069" w:type="dxa"/>
            <w:shd w:val="clear" w:color="auto" w:fill="auto"/>
          </w:tcPr>
          <w:p w14:paraId="2B4AA727" w14:textId="0AA02155" w:rsidR="00325F9F" w:rsidRPr="00B656C2" w:rsidRDefault="00325F9F" w:rsidP="00B47D3B">
            <w:pPr>
              <w:pStyle w:val="21"/>
              <w:spacing w:after="0" w:line="240" w:lineRule="auto"/>
            </w:pPr>
            <w:proofErr w:type="spellStart"/>
            <w:r>
              <w:t>Аммуничники</w:t>
            </w:r>
            <w:proofErr w:type="spellEnd"/>
            <w:r>
              <w:t xml:space="preserve"> (ограниченное количество)</w:t>
            </w:r>
          </w:p>
        </w:tc>
        <w:tc>
          <w:tcPr>
            <w:tcW w:w="5070" w:type="dxa"/>
            <w:shd w:val="clear" w:color="auto" w:fill="auto"/>
          </w:tcPr>
          <w:p w14:paraId="69FB476D" w14:textId="74B2DC2D" w:rsidR="00325F9F" w:rsidRDefault="00DB0829" w:rsidP="00B47D3B">
            <w:pPr>
              <w:pStyle w:val="21"/>
              <w:spacing w:after="0" w:line="240" w:lineRule="auto"/>
            </w:pPr>
            <w:r>
              <w:t>2100</w:t>
            </w:r>
            <w:r w:rsidR="007E65F2">
              <w:t xml:space="preserve"> рублей/сутки</w:t>
            </w:r>
          </w:p>
        </w:tc>
      </w:tr>
    </w:tbl>
    <w:p w14:paraId="1BF5D1A6" w14:textId="0945BC6E" w:rsidR="00DE3D12" w:rsidRDefault="00DE3D12" w:rsidP="00B47D3B">
      <w:pPr>
        <w:pStyle w:val="21"/>
        <w:spacing w:after="0" w:line="240" w:lineRule="auto"/>
        <w:ind w:firstLine="284"/>
        <w:jc w:val="both"/>
        <w:rPr>
          <w:sz w:val="24"/>
          <w:szCs w:val="24"/>
        </w:rPr>
      </w:pPr>
    </w:p>
    <w:p w14:paraId="407895E9" w14:textId="10943571" w:rsidR="00DE3D12" w:rsidRPr="00DE3D12" w:rsidRDefault="00DE3D12" w:rsidP="006E27DE">
      <w:pPr>
        <w:pStyle w:val="1"/>
        <w:numPr>
          <w:ilvl w:val="0"/>
          <w:numId w:val="28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14:paraId="00E1DEDE" w14:textId="77777777" w:rsidR="00B47D3B" w:rsidRDefault="00DE3D12" w:rsidP="00B47D3B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4"/>
        </w:rPr>
      </w:pPr>
      <w:r>
        <w:rPr>
          <w:b/>
          <w:bCs/>
          <w:sz w:val="24"/>
          <w:szCs w:val="24"/>
        </w:rPr>
        <w:t xml:space="preserve">    </w:t>
      </w:r>
      <w:r w:rsidR="000137CE" w:rsidRPr="00DE3D12">
        <w:rPr>
          <w:b/>
          <w:sz w:val="24"/>
        </w:rPr>
        <w:t xml:space="preserve">Стартовые взносы (за каждый старт): </w:t>
      </w:r>
    </w:p>
    <w:p w14:paraId="3B33C56B" w14:textId="0ABE7906" w:rsidR="00B47D3B" w:rsidRPr="00F94F85" w:rsidRDefault="00B47D3B" w:rsidP="00B47D3B">
      <w:pPr>
        <w:tabs>
          <w:tab w:val="left" w:pos="1158"/>
          <w:tab w:val="left" w:pos="1159"/>
          <w:tab w:val="left" w:pos="11108"/>
        </w:tabs>
        <w:spacing w:before="89"/>
      </w:pPr>
      <w:r>
        <w:t xml:space="preserve">- </w:t>
      </w:r>
      <w:r w:rsidR="00F94F85" w:rsidRPr="00F94F85">
        <w:rPr>
          <w:lang w:val="en-US"/>
        </w:rPr>
        <w:t>HORSEKA</w:t>
      </w:r>
      <w:r w:rsidR="00F94F85" w:rsidRPr="00F94F85">
        <w:t xml:space="preserve"> Дети. Малый и Большой </w:t>
      </w:r>
      <w:r w:rsidR="00C82F83">
        <w:t>Т</w:t>
      </w:r>
      <w:r w:rsidR="00F94F85" w:rsidRPr="00F94F85">
        <w:t>ур</w:t>
      </w:r>
      <w:r w:rsidR="00C82F83">
        <w:t>ы</w:t>
      </w:r>
      <w:r w:rsidR="00F94F85" w:rsidRPr="00F94F85">
        <w:t xml:space="preserve"> </w:t>
      </w:r>
      <w:r w:rsidRPr="00F94F85">
        <w:t>– 2500 рублей</w:t>
      </w:r>
    </w:p>
    <w:p w14:paraId="4E2B7C68" w14:textId="459DA0AB" w:rsidR="00B47D3B" w:rsidRDefault="00B47D3B" w:rsidP="00B47D3B">
      <w:pPr>
        <w:tabs>
          <w:tab w:val="left" w:pos="1158"/>
          <w:tab w:val="left" w:pos="1159"/>
          <w:tab w:val="left" w:pos="11108"/>
        </w:tabs>
        <w:spacing w:before="89"/>
      </w:pPr>
      <w:r>
        <w:t xml:space="preserve">- </w:t>
      </w:r>
      <w:r w:rsidR="00F94F85">
        <w:t>остальные Туры</w:t>
      </w:r>
      <w:r>
        <w:t xml:space="preserve"> – 3000 рублей</w:t>
      </w:r>
    </w:p>
    <w:p w14:paraId="6FD17945" w14:textId="2A974BF6" w:rsidR="000137CE" w:rsidRDefault="00B47D3B" w:rsidP="00B46DB5">
      <w:pPr>
        <w:tabs>
          <w:tab w:val="left" w:pos="1158"/>
          <w:tab w:val="left" w:pos="1159"/>
          <w:tab w:val="left" w:pos="11108"/>
        </w:tabs>
        <w:spacing w:before="89"/>
        <w:jc w:val="both"/>
      </w:pPr>
      <w:r>
        <w:t xml:space="preserve">      </w:t>
      </w:r>
      <w:r w:rsidR="000137CE">
        <w:t xml:space="preserve">За счет </w:t>
      </w:r>
      <w:r w:rsidR="00DB7E69">
        <w:rPr>
          <w:b/>
        </w:rPr>
        <w:t>проводящей стороны</w:t>
      </w:r>
      <w:r w:rsidR="00BE6D79">
        <w:t xml:space="preserve"> обеспечиваются</w:t>
      </w:r>
      <w:r w:rsidR="000137CE">
        <w:t xml:space="preserve">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</w:t>
      </w:r>
      <w:proofErr w:type="spellStart"/>
      <w:r w:rsidR="000137CE">
        <w:t>коневладельцы</w:t>
      </w:r>
      <w:proofErr w:type="spellEnd"/>
      <w:r w:rsidR="000137CE">
        <w:t xml:space="preserve"> или заинтересованные лица.</w:t>
      </w:r>
    </w:p>
    <w:p w14:paraId="52263B2F" w14:textId="13746DC1" w:rsidR="000137CE" w:rsidRDefault="00065B50" w:rsidP="00B46DB5">
      <w:pPr>
        <w:pStyle w:val="a3"/>
        <w:spacing w:before="1"/>
        <w:jc w:val="both"/>
      </w:pPr>
      <w:r>
        <w:rPr>
          <w:b/>
        </w:rPr>
        <w:t>Проводящая сторона</w:t>
      </w:r>
      <w:r w:rsidR="000137CE">
        <w:rPr>
          <w:b/>
        </w:rPr>
        <w:t xml:space="preserve"> </w:t>
      </w:r>
      <w:r w:rsidR="000137CE">
        <w:t>обеспечивает техническое обслуживание соревнований, является исполнителем услуг по приему и размещению лошадей.</w:t>
      </w:r>
    </w:p>
    <w:p w14:paraId="6176033F" w14:textId="77777777" w:rsidR="00B324A4" w:rsidRPr="0022371A" w:rsidRDefault="00B324A4" w:rsidP="00B46DB5">
      <w:pPr>
        <w:pStyle w:val="a3"/>
        <w:spacing w:before="1"/>
        <w:jc w:val="both"/>
        <w:rPr>
          <w:highlight w:val="cyan"/>
        </w:rPr>
      </w:pPr>
    </w:p>
    <w:p w14:paraId="1FB9624D" w14:textId="21EE7040" w:rsidR="000137CE" w:rsidRDefault="00B47D3B" w:rsidP="00B46DB5">
      <w:pPr>
        <w:pStyle w:val="a3"/>
        <w:jc w:val="both"/>
      </w:pPr>
      <w:r>
        <w:t xml:space="preserve">      </w:t>
      </w:r>
      <w:r w:rsidR="000137CE"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услуг коваля, обеспечиваются за счет командирующих организаций или заинтересованных лиц.</w:t>
      </w:r>
    </w:p>
    <w:p w14:paraId="5848F55D" w14:textId="59EB4523" w:rsidR="00DE3D12" w:rsidRDefault="00DE3D12" w:rsidP="00DE3D12">
      <w:pPr>
        <w:pStyle w:val="a3"/>
        <w:ind w:left="306" w:right="263"/>
        <w:jc w:val="both"/>
      </w:pPr>
    </w:p>
    <w:p w14:paraId="66CF5FAE" w14:textId="0A1050EC" w:rsidR="00B46DB5" w:rsidRPr="004511D1" w:rsidRDefault="00B46DB5" w:rsidP="00B46DB5">
      <w:pPr>
        <w:ind w:firstLine="426"/>
        <w:jc w:val="both"/>
        <w:rPr>
          <w:highlight w:val="yellow"/>
        </w:rPr>
      </w:pPr>
      <w:r w:rsidRPr="00DD1F07">
        <w:rPr>
          <w:bCs/>
          <w:color w:val="1A1A1A"/>
        </w:rPr>
        <w:t xml:space="preserve">   </w:t>
      </w:r>
    </w:p>
    <w:p w14:paraId="26F69D7B" w14:textId="3CEF1C62" w:rsidR="00F94F85" w:rsidRPr="00F94F85" w:rsidRDefault="00F94F85" w:rsidP="00F94F85">
      <w:pPr>
        <w:ind w:firstLine="426"/>
        <w:jc w:val="both"/>
      </w:pPr>
      <w:r w:rsidRPr="00F94F85">
        <w:t xml:space="preserve">Призовой фонд (при его наличии) будет выплачен путем перечисления денежных средств на расчетный счет Победителей и призеров соревнований при условии предоставления ими в течение 10 рабочих дней на электронную почту: </w:t>
      </w:r>
      <w:r w:rsidRPr="00F94F85">
        <w:rPr>
          <w:b/>
          <w:i/>
          <w:color w:val="0070C0"/>
          <w:u w:val="single"/>
        </w:rPr>
        <w:t>fin@horseka.ru</w:t>
      </w:r>
      <w:r w:rsidRPr="00F94F85">
        <w:rPr>
          <w:color w:val="0070C0"/>
        </w:rPr>
        <w:t xml:space="preserve"> </w:t>
      </w:r>
      <w:r w:rsidRPr="00F94F85">
        <w:t xml:space="preserve">или в бухгалтерию во время соревнований </w:t>
      </w:r>
      <w:proofErr w:type="gramStart"/>
      <w:r w:rsidRPr="00F94F85">
        <w:t>ниже перечисленных</w:t>
      </w:r>
      <w:proofErr w:type="gramEnd"/>
      <w:r w:rsidRPr="00F94F85">
        <w:t xml:space="preserve"> документов. </w:t>
      </w:r>
    </w:p>
    <w:p w14:paraId="5E04337A" w14:textId="77777777" w:rsidR="00F94F85" w:rsidRPr="00F94F85" w:rsidRDefault="00F94F85" w:rsidP="00F94F85">
      <w:pPr>
        <w:ind w:firstLine="426"/>
        <w:jc w:val="both"/>
        <w:rPr>
          <w:b/>
          <w:u w:val="single"/>
        </w:rPr>
      </w:pPr>
      <w:r w:rsidRPr="00F94F85">
        <w:rPr>
          <w:b/>
          <w:u w:val="single"/>
        </w:rPr>
        <w:t>Для совершеннолетних:</w:t>
      </w:r>
    </w:p>
    <w:p w14:paraId="6237A736" w14:textId="77777777" w:rsidR="00F94F85" w:rsidRPr="00F94F85" w:rsidRDefault="00F94F85" w:rsidP="00F94F85">
      <w:pPr>
        <w:ind w:firstLine="426"/>
        <w:jc w:val="both"/>
      </w:pPr>
      <w:r w:rsidRPr="00F94F85">
        <w:t xml:space="preserve">- паспорт (копия 1 разворота), </w:t>
      </w:r>
    </w:p>
    <w:p w14:paraId="0C169EEF" w14:textId="77777777" w:rsidR="00F94F85" w:rsidRPr="00F94F85" w:rsidRDefault="00F94F85" w:rsidP="00F94F85">
      <w:pPr>
        <w:ind w:firstLine="426"/>
        <w:jc w:val="both"/>
      </w:pPr>
      <w:r w:rsidRPr="00F94F85">
        <w:t xml:space="preserve">- данные о прописке (копия страницы с пропиской), </w:t>
      </w:r>
    </w:p>
    <w:p w14:paraId="5ADBE1E8" w14:textId="77777777" w:rsidR="00F94F85" w:rsidRPr="00F94F85" w:rsidRDefault="00F94F85" w:rsidP="00F94F85">
      <w:pPr>
        <w:ind w:firstLine="426"/>
        <w:jc w:val="both"/>
      </w:pPr>
      <w:r w:rsidRPr="00F94F85">
        <w:t xml:space="preserve">- банковские реквизиты для перечисления призовых, </w:t>
      </w:r>
    </w:p>
    <w:p w14:paraId="40766C21" w14:textId="77777777" w:rsidR="00F94F85" w:rsidRPr="00F94F85" w:rsidRDefault="00F94F85" w:rsidP="00F94F85">
      <w:pPr>
        <w:ind w:firstLine="426"/>
        <w:jc w:val="both"/>
      </w:pPr>
      <w:r w:rsidRPr="00F94F85">
        <w:t>- ИНН (достаточно номера),</w:t>
      </w:r>
    </w:p>
    <w:p w14:paraId="12F2DCE1" w14:textId="77777777" w:rsidR="00F94F85" w:rsidRPr="00F94F85" w:rsidRDefault="00F94F85" w:rsidP="00F94F85">
      <w:pPr>
        <w:ind w:firstLine="426"/>
        <w:jc w:val="both"/>
      </w:pPr>
      <w:r w:rsidRPr="00F94F85">
        <w:t xml:space="preserve">- согласие на обработку персональных данных.  </w:t>
      </w:r>
    </w:p>
    <w:p w14:paraId="1A1F0894" w14:textId="1E2C2A97" w:rsidR="00F94F85" w:rsidRDefault="00F94F85" w:rsidP="00F94F85">
      <w:pPr>
        <w:ind w:firstLine="426"/>
        <w:jc w:val="both"/>
      </w:pPr>
      <w:r w:rsidRPr="00F94F85">
        <w:t xml:space="preserve"> - </w:t>
      </w:r>
      <w:r>
        <w:t>СНИЛС</w:t>
      </w:r>
    </w:p>
    <w:p w14:paraId="4AC9E528" w14:textId="77777777" w:rsidR="00F94F85" w:rsidRPr="00F94F85" w:rsidRDefault="00F94F85" w:rsidP="00F94F85">
      <w:pPr>
        <w:ind w:firstLine="426"/>
        <w:jc w:val="both"/>
      </w:pPr>
    </w:p>
    <w:p w14:paraId="3398E065" w14:textId="77777777" w:rsidR="00F94F85" w:rsidRPr="00F94F85" w:rsidRDefault="00F94F85" w:rsidP="00F94F85">
      <w:pPr>
        <w:ind w:firstLine="426"/>
        <w:jc w:val="both"/>
        <w:rPr>
          <w:b/>
          <w:u w:val="single"/>
        </w:rPr>
      </w:pPr>
      <w:r w:rsidRPr="00F94F85">
        <w:t xml:space="preserve"> </w:t>
      </w:r>
      <w:r w:rsidRPr="00F94F85">
        <w:rPr>
          <w:b/>
          <w:u w:val="single"/>
        </w:rPr>
        <w:t>Для несовершеннолетних:</w:t>
      </w:r>
    </w:p>
    <w:p w14:paraId="0AE5593D" w14:textId="77777777" w:rsidR="00F94F85" w:rsidRPr="00F94F85" w:rsidRDefault="00F94F85" w:rsidP="00F94F85">
      <w:pPr>
        <w:ind w:firstLine="426"/>
        <w:jc w:val="both"/>
      </w:pPr>
      <w:r w:rsidRPr="00F94F85">
        <w:t>- заявление на получение денег за несовершеннолетнего,</w:t>
      </w:r>
    </w:p>
    <w:p w14:paraId="1B9D24C5" w14:textId="77777777" w:rsidR="00F94F85" w:rsidRPr="00F94F85" w:rsidRDefault="00F94F85" w:rsidP="00F94F85">
      <w:pPr>
        <w:ind w:firstLine="426"/>
        <w:jc w:val="both"/>
      </w:pPr>
      <w:r w:rsidRPr="00F94F85">
        <w:t xml:space="preserve">- свидетельство о рождении, </w:t>
      </w:r>
    </w:p>
    <w:p w14:paraId="76986877" w14:textId="77777777" w:rsidR="00F94F85" w:rsidRPr="00F94F85" w:rsidRDefault="00F94F85" w:rsidP="00F94F85">
      <w:pPr>
        <w:ind w:firstLine="426"/>
        <w:jc w:val="both"/>
      </w:pPr>
      <w:r w:rsidRPr="00F94F85">
        <w:t xml:space="preserve">- паспорт родителя/опекуна (копия 1 разворота), </w:t>
      </w:r>
    </w:p>
    <w:p w14:paraId="4FEC8156" w14:textId="77777777" w:rsidR="00F94F85" w:rsidRPr="00F94F85" w:rsidRDefault="00F94F85" w:rsidP="00F94F85">
      <w:pPr>
        <w:ind w:firstLine="426"/>
        <w:jc w:val="both"/>
      </w:pPr>
      <w:r w:rsidRPr="00F94F85">
        <w:t>- данные о прописке родителя/</w:t>
      </w:r>
      <w:proofErr w:type="gramStart"/>
      <w:r w:rsidRPr="00F94F85">
        <w:t>опекуна  (</w:t>
      </w:r>
      <w:proofErr w:type="gramEnd"/>
      <w:r w:rsidRPr="00F94F85">
        <w:t xml:space="preserve">копия страницы с пропиской), </w:t>
      </w:r>
    </w:p>
    <w:p w14:paraId="3F2A8D7E" w14:textId="77777777" w:rsidR="00F94F85" w:rsidRPr="00F94F85" w:rsidRDefault="00F94F85" w:rsidP="00F94F85">
      <w:pPr>
        <w:ind w:firstLine="426"/>
        <w:jc w:val="both"/>
      </w:pPr>
      <w:r w:rsidRPr="00F94F85">
        <w:t>- банковские реквизиты родителя/</w:t>
      </w:r>
      <w:proofErr w:type="gramStart"/>
      <w:r w:rsidRPr="00F94F85">
        <w:t>опекуна  для</w:t>
      </w:r>
      <w:proofErr w:type="gramEnd"/>
      <w:r w:rsidRPr="00F94F85">
        <w:t xml:space="preserve"> перечисления призовых, </w:t>
      </w:r>
    </w:p>
    <w:p w14:paraId="5E82FF07" w14:textId="77777777" w:rsidR="00F94F85" w:rsidRPr="00F94F85" w:rsidRDefault="00F94F85" w:rsidP="00F94F85">
      <w:pPr>
        <w:ind w:firstLine="426"/>
        <w:jc w:val="both"/>
      </w:pPr>
      <w:r w:rsidRPr="00F94F85">
        <w:t>- ИНН родителя/</w:t>
      </w:r>
      <w:proofErr w:type="gramStart"/>
      <w:r w:rsidRPr="00F94F85">
        <w:t>опекуна  (</w:t>
      </w:r>
      <w:proofErr w:type="gramEnd"/>
      <w:r w:rsidRPr="00F94F85">
        <w:t xml:space="preserve">достаточно номера), </w:t>
      </w:r>
    </w:p>
    <w:p w14:paraId="38B00BCB" w14:textId="77777777" w:rsidR="00F94F85" w:rsidRPr="00F94F85" w:rsidRDefault="00F94F85" w:rsidP="00F94F85">
      <w:pPr>
        <w:ind w:firstLine="426"/>
        <w:jc w:val="both"/>
      </w:pPr>
      <w:r w:rsidRPr="00F94F85">
        <w:t>- согласие на обработку персональных данных несовершеннолетнего и родителя/опекуна,</w:t>
      </w:r>
    </w:p>
    <w:p w14:paraId="627E8ABB" w14:textId="01522749" w:rsidR="00F94F85" w:rsidRDefault="00F94F85" w:rsidP="00F94F85">
      <w:pPr>
        <w:ind w:firstLine="426"/>
        <w:jc w:val="both"/>
      </w:pPr>
      <w:r w:rsidRPr="00F94F85">
        <w:t xml:space="preserve"> -С</w:t>
      </w:r>
      <w:r>
        <w:t>НИЛС</w:t>
      </w:r>
    </w:p>
    <w:p w14:paraId="6106373F" w14:textId="77777777" w:rsidR="00F94F85" w:rsidRPr="00F94F85" w:rsidRDefault="00F94F85" w:rsidP="00F94F85">
      <w:pPr>
        <w:ind w:firstLine="426"/>
        <w:jc w:val="both"/>
      </w:pPr>
    </w:p>
    <w:p w14:paraId="2B9D03F2" w14:textId="6D5C939F" w:rsidR="00F94F85" w:rsidRPr="00F94F85" w:rsidRDefault="00F94F85" w:rsidP="00F94F85">
      <w:pPr>
        <w:ind w:firstLine="426"/>
        <w:jc w:val="both"/>
        <w:rPr>
          <w:b/>
          <w:u w:val="single"/>
        </w:rPr>
      </w:pPr>
      <w:r w:rsidRPr="00F94F85">
        <w:rPr>
          <w:b/>
          <w:u w:val="single"/>
        </w:rPr>
        <w:t>Для перечисления владельцу лошади или любому стороннему лицу:</w:t>
      </w:r>
    </w:p>
    <w:p w14:paraId="41AD36DA" w14:textId="77777777" w:rsidR="00F94F85" w:rsidRPr="00F94F85" w:rsidRDefault="00F94F85" w:rsidP="00F94F85">
      <w:pPr>
        <w:ind w:firstLine="426"/>
        <w:jc w:val="both"/>
      </w:pPr>
      <w:r w:rsidRPr="00F94F85">
        <w:t>- заявление на перечисление денег владельцу лошади,</w:t>
      </w:r>
    </w:p>
    <w:p w14:paraId="2D1E1E2A" w14:textId="77777777" w:rsidR="00F94F85" w:rsidRPr="00F94F85" w:rsidRDefault="00F94F85" w:rsidP="00F94F85">
      <w:pPr>
        <w:ind w:firstLine="426"/>
        <w:jc w:val="both"/>
      </w:pPr>
      <w:r w:rsidRPr="00F94F85">
        <w:t>- согласие на обработку персональных данных владельца лошади,</w:t>
      </w:r>
    </w:p>
    <w:p w14:paraId="77780A58" w14:textId="77777777" w:rsidR="00F94F85" w:rsidRPr="00F94F85" w:rsidRDefault="00F94F85" w:rsidP="00F94F85">
      <w:pPr>
        <w:ind w:firstLine="426"/>
        <w:jc w:val="both"/>
      </w:pPr>
      <w:r w:rsidRPr="00F94F85">
        <w:t xml:space="preserve">- копию паспорта спортивной лошади (1 страница и страница с указанием владельца) или племенного свидетельства с указанием владельца, </w:t>
      </w:r>
    </w:p>
    <w:p w14:paraId="5331D10C" w14:textId="77777777" w:rsidR="00F94F85" w:rsidRPr="00F94F85" w:rsidRDefault="00F94F85" w:rsidP="00F94F85">
      <w:pPr>
        <w:ind w:firstLine="426"/>
        <w:jc w:val="both"/>
      </w:pPr>
      <w:r w:rsidRPr="00F94F85">
        <w:t xml:space="preserve">- паспорт владельца лошади (копия 1 разворота), </w:t>
      </w:r>
    </w:p>
    <w:p w14:paraId="392D9599" w14:textId="77777777" w:rsidR="00F94F85" w:rsidRPr="00F94F85" w:rsidRDefault="00F94F85" w:rsidP="00F94F85">
      <w:pPr>
        <w:ind w:firstLine="426"/>
        <w:jc w:val="both"/>
      </w:pPr>
      <w:r w:rsidRPr="00F94F85">
        <w:lastRenderedPageBreak/>
        <w:t xml:space="preserve">- данные о прописке владельца лошади (копия страницы с пропиской), </w:t>
      </w:r>
    </w:p>
    <w:p w14:paraId="24D0D910" w14:textId="77777777" w:rsidR="00F94F85" w:rsidRPr="00F94F85" w:rsidRDefault="00F94F85" w:rsidP="00F94F85">
      <w:pPr>
        <w:ind w:firstLine="426"/>
        <w:jc w:val="both"/>
      </w:pPr>
      <w:r w:rsidRPr="00F94F85">
        <w:t xml:space="preserve">- банковские реквизиты владельца лошади для перечисления призовых, </w:t>
      </w:r>
    </w:p>
    <w:p w14:paraId="7B24036A" w14:textId="77777777" w:rsidR="00F94F85" w:rsidRPr="00F94F85" w:rsidRDefault="00F94F85" w:rsidP="00F94F85">
      <w:pPr>
        <w:ind w:firstLine="426"/>
        <w:jc w:val="both"/>
      </w:pPr>
      <w:r w:rsidRPr="00F94F85">
        <w:t>- ИНН владельца лошади (достаточно номера).</w:t>
      </w:r>
    </w:p>
    <w:p w14:paraId="418F9B21" w14:textId="77777777" w:rsidR="00F94F85" w:rsidRPr="00F94F85" w:rsidRDefault="00F94F85" w:rsidP="00F94F85">
      <w:pPr>
        <w:ind w:firstLine="426"/>
        <w:jc w:val="both"/>
      </w:pPr>
      <w:r w:rsidRPr="00F94F85">
        <w:t>- согласие на обработку персональных данных владельца лошади.</w:t>
      </w:r>
    </w:p>
    <w:p w14:paraId="6D7C4951" w14:textId="4784ACE2" w:rsidR="00B46DB5" w:rsidRPr="00F94F85" w:rsidRDefault="00F94F85" w:rsidP="00F94F85">
      <w:pPr>
        <w:ind w:firstLine="426"/>
        <w:jc w:val="both"/>
      </w:pPr>
      <w:r w:rsidRPr="00F94F85">
        <w:t xml:space="preserve"> -</w:t>
      </w:r>
      <w:r>
        <w:t>СНИЛС</w:t>
      </w:r>
    </w:p>
    <w:p w14:paraId="51190C3A" w14:textId="77777777" w:rsidR="00F94F85" w:rsidRPr="004511D1" w:rsidRDefault="00F94F85" w:rsidP="00F94F85">
      <w:pPr>
        <w:ind w:firstLine="426"/>
        <w:jc w:val="both"/>
        <w:rPr>
          <w:b/>
          <w:i/>
          <w:highlight w:val="yellow"/>
          <w:u w:val="single"/>
        </w:rPr>
      </w:pPr>
    </w:p>
    <w:p w14:paraId="5415A4F5" w14:textId="77777777" w:rsidR="00B46DB5" w:rsidRPr="00F94F85" w:rsidRDefault="00B46DB5" w:rsidP="00B46DB5">
      <w:pPr>
        <w:ind w:firstLine="426"/>
        <w:jc w:val="both"/>
        <w:rPr>
          <w:rFonts w:eastAsia="Calibri"/>
          <w:color w:val="1A1A1A"/>
          <w:lang w:val="x-none"/>
        </w:rPr>
      </w:pPr>
      <w:r w:rsidRPr="00F94F85">
        <w:rPr>
          <w:rFonts w:eastAsia="Calibri"/>
          <w:color w:val="1A1A1A"/>
        </w:rPr>
        <w:t xml:space="preserve"> </w:t>
      </w:r>
      <w:r w:rsidRPr="00F94F85">
        <w:rPr>
          <w:rFonts w:eastAsia="Calibri"/>
          <w:color w:val="1A1A1A"/>
          <w:lang w:val="x-none"/>
        </w:rPr>
        <w:t xml:space="preserve">В соответствии с действующим законодательством Российской Федерации (ст. 226 НК РФ) с денежных призов удерживается налог на доходы физического лица (НДФЛ). Размер налоговой ставки определяется согласно ст. 224 НК РФ и составляет 13% - 30%.                                                                                                   </w:t>
      </w:r>
    </w:p>
    <w:p w14:paraId="31C828BB" w14:textId="6B5FA508" w:rsidR="00B46DB5" w:rsidRPr="00F94F85" w:rsidRDefault="00B46DB5" w:rsidP="00B46DB5">
      <w:pPr>
        <w:pStyle w:val="a3"/>
        <w:jc w:val="both"/>
        <w:rPr>
          <w:rFonts w:eastAsia="Calibri"/>
          <w:color w:val="1A1A1A"/>
          <w:lang w:val="x-none"/>
        </w:rPr>
      </w:pPr>
      <w:r w:rsidRPr="00F94F85">
        <w:rPr>
          <w:rFonts w:eastAsia="Calibri"/>
          <w:color w:val="1A1A1A"/>
          <w:lang w:val="x-none"/>
        </w:rPr>
        <w:t xml:space="preserve">  </w:t>
      </w:r>
      <w:r w:rsidRPr="00F94F85">
        <w:rPr>
          <w:rFonts w:eastAsia="Calibri"/>
          <w:color w:val="1A1A1A"/>
        </w:rPr>
        <w:t xml:space="preserve">      </w:t>
      </w:r>
      <w:r w:rsidRPr="00F94F85">
        <w:rPr>
          <w:rFonts w:eastAsia="Calibri"/>
          <w:color w:val="1A1A1A"/>
          <w:lang w:val="x-none"/>
        </w:rPr>
        <w:t>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</w:t>
      </w:r>
    </w:p>
    <w:p w14:paraId="4F4B16C5" w14:textId="4CE5C9CB" w:rsidR="00B46DB5" w:rsidRPr="00B46DB5" w:rsidRDefault="00F94F85" w:rsidP="00F94F85">
      <w:pPr>
        <w:pStyle w:val="a3"/>
        <w:jc w:val="both"/>
        <w:rPr>
          <w:rFonts w:eastAsia="Calibri"/>
          <w:color w:val="1A1A1A"/>
        </w:rPr>
      </w:pPr>
      <w:r>
        <w:rPr>
          <w:rFonts w:eastAsia="Calibri"/>
          <w:color w:val="1A1A1A"/>
        </w:rPr>
        <w:t xml:space="preserve">        </w:t>
      </w:r>
      <w:r w:rsidR="00B46DB5" w:rsidRPr="00F94F85">
        <w:rPr>
          <w:rFonts w:eastAsia="Calibri"/>
          <w:color w:val="1A1A1A"/>
        </w:rPr>
        <w:t>Всадники, не являющиеся резидентами РФ, для перечисления призовых денег должны иметь рублевые счета в российском банке.</w:t>
      </w:r>
    </w:p>
    <w:p w14:paraId="1535D97C" w14:textId="77777777" w:rsidR="00B46DB5" w:rsidRDefault="00B46DB5" w:rsidP="00B46DB5">
      <w:pPr>
        <w:pStyle w:val="a3"/>
        <w:ind w:firstLine="426"/>
        <w:jc w:val="both"/>
      </w:pPr>
    </w:p>
    <w:p w14:paraId="25FCF0DA" w14:textId="77777777" w:rsidR="000137CE" w:rsidRPr="00DE3D12" w:rsidRDefault="000137CE" w:rsidP="00B47D3B">
      <w:pPr>
        <w:pStyle w:val="1"/>
        <w:numPr>
          <w:ilvl w:val="0"/>
          <w:numId w:val="28"/>
        </w:numPr>
        <w:shd w:val="clear" w:color="auto" w:fill="D9D9D9" w:themeFill="background1" w:themeFillShade="D9"/>
        <w:tabs>
          <w:tab w:val="left" w:pos="1004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14:paraId="73B09C9B" w14:textId="77777777" w:rsidR="000137CE" w:rsidRDefault="000137CE" w:rsidP="00B47D3B">
      <w:pPr>
        <w:pStyle w:val="a3"/>
        <w:spacing w:before="57"/>
        <w:ind w:right="263" w:firstLine="426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5974D61A" w14:textId="77777777" w:rsidR="000137CE" w:rsidRDefault="000137CE" w:rsidP="000137CE">
      <w:pPr>
        <w:pStyle w:val="a3"/>
        <w:spacing w:before="5"/>
      </w:pPr>
    </w:p>
    <w:p w14:paraId="72467D95" w14:textId="77777777" w:rsidR="000137CE" w:rsidRDefault="000137CE" w:rsidP="000137CE">
      <w:pPr>
        <w:pStyle w:val="2"/>
        <w:ind w:left="0" w:firstLine="284"/>
        <w:jc w:val="center"/>
      </w:pPr>
      <w:r>
        <w:t>Данное положение является официальным приглашением на соревнования.</w:t>
      </w:r>
    </w:p>
    <w:p w14:paraId="5FD0B694" w14:textId="77777777" w:rsidR="000137CE" w:rsidRDefault="000137CE" w:rsidP="008870BE">
      <w:pPr>
        <w:pStyle w:val="2"/>
        <w:ind w:left="0"/>
      </w:pPr>
    </w:p>
    <w:p w14:paraId="570243BB" w14:textId="77777777" w:rsidR="000137CE" w:rsidRDefault="000137CE" w:rsidP="000137CE">
      <w:pPr>
        <w:pStyle w:val="2"/>
        <w:ind w:left="0" w:firstLine="284"/>
        <w:jc w:val="center"/>
      </w:pPr>
    </w:p>
    <w:p w14:paraId="0E4E59BE" w14:textId="7C4F8C84" w:rsidR="003C13A1" w:rsidRDefault="003C13A1" w:rsidP="000137CE">
      <w:pPr>
        <w:pStyle w:val="a3"/>
        <w:rPr>
          <w:sz w:val="20"/>
        </w:rPr>
      </w:pPr>
    </w:p>
    <w:sectPr w:rsidR="003C13A1" w:rsidSect="00E66E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567" w:right="853" w:bottom="567" w:left="851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8E24" w14:textId="77777777" w:rsidR="001F0AD1" w:rsidRDefault="001F0AD1">
      <w:r>
        <w:separator/>
      </w:r>
    </w:p>
  </w:endnote>
  <w:endnote w:type="continuationSeparator" w:id="0">
    <w:p w14:paraId="286B7E40" w14:textId="77777777" w:rsidR="001F0AD1" w:rsidRDefault="001F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8F21" w14:textId="77777777" w:rsidR="001F0AD1" w:rsidRDefault="001F0A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464177"/>
      <w:docPartObj>
        <w:docPartGallery w:val="Page Numbers (Bottom of Page)"/>
        <w:docPartUnique/>
      </w:docPartObj>
    </w:sdtPr>
    <w:sdtEndPr/>
    <w:sdtContent>
      <w:sdt>
        <w:sdtPr>
          <w:id w:val="1821152531"/>
          <w:docPartObj>
            <w:docPartGallery w:val="Page Numbers (Top of Page)"/>
            <w:docPartUnique/>
          </w:docPartObj>
        </w:sdtPr>
        <w:sdtEndPr/>
        <w:sdtContent>
          <w:p w14:paraId="04BD9ACD" w14:textId="042CD32E" w:rsidR="001F0AD1" w:rsidRDefault="001F0AD1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5E26F" w14:textId="7CBD499A" w:rsidR="001F0AD1" w:rsidRDefault="001F0AD1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83EF" w14:textId="77777777" w:rsidR="001F0AD1" w:rsidRDefault="001F0A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7288" w14:textId="77777777" w:rsidR="001F0AD1" w:rsidRDefault="001F0AD1">
      <w:r>
        <w:separator/>
      </w:r>
    </w:p>
  </w:footnote>
  <w:footnote w:type="continuationSeparator" w:id="0">
    <w:p w14:paraId="79FD8661" w14:textId="77777777" w:rsidR="001F0AD1" w:rsidRDefault="001F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49FE" w14:textId="77777777" w:rsidR="001F0AD1" w:rsidRDefault="001F0A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51A4" w14:textId="77777777" w:rsidR="001F0AD1" w:rsidRDefault="001F0AD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D3A2" w14:textId="77777777" w:rsidR="001F0AD1" w:rsidRDefault="001F0A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 w15:restartNumberingAfterBreak="0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135"/>
        </w:tabs>
        <w:ind w:left="1135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11" w15:restartNumberingAfterBreak="0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31153A83"/>
    <w:multiLevelType w:val="hybridMultilevel"/>
    <w:tmpl w:val="5ED43F4E"/>
    <w:lvl w:ilvl="0" w:tplc="DFA8C6F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 w15:restartNumberingAfterBreak="0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20" w15:restartNumberingAfterBreak="0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21" w15:restartNumberingAfterBreak="0">
    <w:nsid w:val="661C7E39"/>
    <w:multiLevelType w:val="hybridMultilevel"/>
    <w:tmpl w:val="1CCE4D72"/>
    <w:lvl w:ilvl="0" w:tplc="DFE28A04">
      <w:start w:val="2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687E79F8"/>
    <w:multiLevelType w:val="hybridMultilevel"/>
    <w:tmpl w:val="6CD828AC"/>
    <w:lvl w:ilvl="0" w:tplc="D1CC07D0">
      <w:start w:val="12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7" w15:restartNumberingAfterBreak="0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9" w15:restartNumberingAfterBreak="0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0"/>
  </w:num>
  <w:num w:numId="5">
    <w:abstractNumId w:val="19"/>
  </w:num>
  <w:num w:numId="6">
    <w:abstractNumId w:val="4"/>
  </w:num>
  <w:num w:numId="7">
    <w:abstractNumId w:val="15"/>
  </w:num>
  <w:num w:numId="8">
    <w:abstractNumId w:val="1"/>
  </w:num>
  <w:num w:numId="9">
    <w:abstractNumId w:val="24"/>
  </w:num>
  <w:num w:numId="10">
    <w:abstractNumId w:val="25"/>
  </w:num>
  <w:num w:numId="11">
    <w:abstractNumId w:val="8"/>
  </w:num>
  <w:num w:numId="12">
    <w:abstractNumId w:val="20"/>
  </w:num>
  <w:num w:numId="13">
    <w:abstractNumId w:val="10"/>
  </w:num>
  <w:num w:numId="14">
    <w:abstractNumId w:val="29"/>
  </w:num>
  <w:num w:numId="15">
    <w:abstractNumId w:val="2"/>
  </w:num>
  <w:num w:numId="16">
    <w:abstractNumId w:val="3"/>
  </w:num>
  <w:num w:numId="17">
    <w:abstractNumId w:val="28"/>
  </w:num>
  <w:num w:numId="18">
    <w:abstractNumId w:val="5"/>
  </w:num>
  <w:num w:numId="19">
    <w:abstractNumId w:val="26"/>
  </w:num>
  <w:num w:numId="20">
    <w:abstractNumId w:val="14"/>
  </w:num>
  <w:num w:numId="21">
    <w:abstractNumId w:val="9"/>
  </w:num>
  <w:num w:numId="22">
    <w:abstractNumId w:val="27"/>
  </w:num>
  <w:num w:numId="23">
    <w:abstractNumId w:val="23"/>
  </w:num>
  <w:num w:numId="24">
    <w:abstractNumId w:val="18"/>
  </w:num>
  <w:num w:numId="25">
    <w:abstractNumId w:val="16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A1"/>
    <w:rsid w:val="00003D08"/>
    <w:rsid w:val="0000686D"/>
    <w:rsid w:val="000071BF"/>
    <w:rsid w:val="000137CE"/>
    <w:rsid w:val="000217A5"/>
    <w:rsid w:val="00024D55"/>
    <w:rsid w:val="00045172"/>
    <w:rsid w:val="00051630"/>
    <w:rsid w:val="00060482"/>
    <w:rsid w:val="00065B50"/>
    <w:rsid w:val="000729C7"/>
    <w:rsid w:val="0007567E"/>
    <w:rsid w:val="00080AC1"/>
    <w:rsid w:val="0008350C"/>
    <w:rsid w:val="00085F69"/>
    <w:rsid w:val="000A1A10"/>
    <w:rsid w:val="000B090F"/>
    <w:rsid w:val="000C3FEF"/>
    <w:rsid w:val="000D1FEB"/>
    <w:rsid w:val="000E5189"/>
    <w:rsid w:val="000E71E8"/>
    <w:rsid w:val="00107467"/>
    <w:rsid w:val="0011276A"/>
    <w:rsid w:val="00114752"/>
    <w:rsid w:val="001343F1"/>
    <w:rsid w:val="00135371"/>
    <w:rsid w:val="00147B1C"/>
    <w:rsid w:val="00160AE5"/>
    <w:rsid w:val="00171CEB"/>
    <w:rsid w:val="00173D25"/>
    <w:rsid w:val="00174D3C"/>
    <w:rsid w:val="00181482"/>
    <w:rsid w:val="001860AF"/>
    <w:rsid w:val="00191D33"/>
    <w:rsid w:val="00195ABE"/>
    <w:rsid w:val="001A78B8"/>
    <w:rsid w:val="001C4C8D"/>
    <w:rsid w:val="001D1017"/>
    <w:rsid w:val="001D1029"/>
    <w:rsid w:val="001D2DDD"/>
    <w:rsid w:val="001D2F64"/>
    <w:rsid w:val="001D467E"/>
    <w:rsid w:val="001E3997"/>
    <w:rsid w:val="001F0310"/>
    <w:rsid w:val="001F0AD1"/>
    <w:rsid w:val="00211FD6"/>
    <w:rsid w:val="00216470"/>
    <w:rsid w:val="0022371A"/>
    <w:rsid w:val="00226FCF"/>
    <w:rsid w:val="0024593B"/>
    <w:rsid w:val="00267D30"/>
    <w:rsid w:val="00270DA0"/>
    <w:rsid w:val="002736E5"/>
    <w:rsid w:val="002772B6"/>
    <w:rsid w:val="00284BBE"/>
    <w:rsid w:val="002940B9"/>
    <w:rsid w:val="00294195"/>
    <w:rsid w:val="002A06AB"/>
    <w:rsid w:val="002A1A05"/>
    <w:rsid w:val="002A619B"/>
    <w:rsid w:val="002A76B9"/>
    <w:rsid w:val="002B0EC8"/>
    <w:rsid w:val="002B600C"/>
    <w:rsid w:val="002D02AB"/>
    <w:rsid w:val="002D1322"/>
    <w:rsid w:val="002D3DC1"/>
    <w:rsid w:val="002E7D39"/>
    <w:rsid w:val="002F026D"/>
    <w:rsid w:val="002F23E3"/>
    <w:rsid w:val="002F2D5C"/>
    <w:rsid w:val="002F591F"/>
    <w:rsid w:val="002F715F"/>
    <w:rsid w:val="00301630"/>
    <w:rsid w:val="003131CE"/>
    <w:rsid w:val="00315EE9"/>
    <w:rsid w:val="00320FBA"/>
    <w:rsid w:val="0032240A"/>
    <w:rsid w:val="00324B40"/>
    <w:rsid w:val="00325F9F"/>
    <w:rsid w:val="00354981"/>
    <w:rsid w:val="00360379"/>
    <w:rsid w:val="00364ED4"/>
    <w:rsid w:val="00365FED"/>
    <w:rsid w:val="00384327"/>
    <w:rsid w:val="003A1274"/>
    <w:rsid w:val="003A1B18"/>
    <w:rsid w:val="003A4A4C"/>
    <w:rsid w:val="003A756F"/>
    <w:rsid w:val="003A7EC7"/>
    <w:rsid w:val="003B320E"/>
    <w:rsid w:val="003B5A1F"/>
    <w:rsid w:val="003B5C7E"/>
    <w:rsid w:val="003C13A1"/>
    <w:rsid w:val="003E0CEC"/>
    <w:rsid w:val="003F25F3"/>
    <w:rsid w:val="003F758E"/>
    <w:rsid w:val="0040173D"/>
    <w:rsid w:val="00402B4B"/>
    <w:rsid w:val="00404CE9"/>
    <w:rsid w:val="00415449"/>
    <w:rsid w:val="0041738B"/>
    <w:rsid w:val="0043465E"/>
    <w:rsid w:val="00444071"/>
    <w:rsid w:val="00446D8B"/>
    <w:rsid w:val="00446EF4"/>
    <w:rsid w:val="004511D1"/>
    <w:rsid w:val="00451BAA"/>
    <w:rsid w:val="00454E7D"/>
    <w:rsid w:val="00460863"/>
    <w:rsid w:val="004649C1"/>
    <w:rsid w:val="004702FE"/>
    <w:rsid w:val="00471475"/>
    <w:rsid w:val="00473B5B"/>
    <w:rsid w:val="00482213"/>
    <w:rsid w:val="00482D42"/>
    <w:rsid w:val="004854E6"/>
    <w:rsid w:val="00485883"/>
    <w:rsid w:val="00486561"/>
    <w:rsid w:val="004879A3"/>
    <w:rsid w:val="00487FFE"/>
    <w:rsid w:val="00491FFC"/>
    <w:rsid w:val="004B2320"/>
    <w:rsid w:val="004C02E3"/>
    <w:rsid w:val="004D7C0B"/>
    <w:rsid w:val="004E4705"/>
    <w:rsid w:val="004E5873"/>
    <w:rsid w:val="004F0DB4"/>
    <w:rsid w:val="004F1388"/>
    <w:rsid w:val="004F730D"/>
    <w:rsid w:val="004F7CA2"/>
    <w:rsid w:val="00515059"/>
    <w:rsid w:val="0051743A"/>
    <w:rsid w:val="00520C41"/>
    <w:rsid w:val="005323D7"/>
    <w:rsid w:val="005363D0"/>
    <w:rsid w:val="00543D3F"/>
    <w:rsid w:val="00551503"/>
    <w:rsid w:val="00554613"/>
    <w:rsid w:val="00557859"/>
    <w:rsid w:val="00560DBD"/>
    <w:rsid w:val="00561DF3"/>
    <w:rsid w:val="00566A05"/>
    <w:rsid w:val="0057463E"/>
    <w:rsid w:val="00576C14"/>
    <w:rsid w:val="005774C8"/>
    <w:rsid w:val="00591D18"/>
    <w:rsid w:val="005B04B1"/>
    <w:rsid w:val="005B0C2D"/>
    <w:rsid w:val="005B2455"/>
    <w:rsid w:val="005B2C2E"/>
    <w:rsid w:val="005B3F0C"/>
    <w:rsid w:val="005C201B"/>
    <w:rsid w:val="005C778F"/>
    <w:rsid w:val="005D3B45"/>
    <w:rsid w:val="005D4B97"/>
    <w:rsid w:val="005D6931"/>
    <w:rsid w:val="005D7F2A"/>
    <w:rsid w:val="005E6479"/>
    <w:rsid w:val="005F0177"/>
    <w:rsid w:val="005F0797"/>
    <w:rsid w:val="005F4029"/>
    <w:rsid w:val="005F423B"/>
    <w:rsid w:val="005F7634"/>
    <w:rsid w:val="00606F25"/>
    <w:rsid w:val="0061082C"/>
    <w:rsid w:val="00611AC5"/>
    <w:rsid w:val="00612B60"/>
    <w:rsid w:val="00613D8C"/>
    <w:rsid w:val="00615EBB"/>
    <w:rsid w:val="006228CB"/>
    <w:rsid w:val="00624584"/>
    <w:rsid w:val="00625A80"/>
    <w:rsid w:val="00630EBF"/>
    <w:rsid w:val="00643A51"/>
    <w:rsid w:val="00655725"/>
    <w:rsid w:val="00660CF1"/>
    <w:rsid w:val="006650B5"/>
    <w:rsid w:val="0067128C"/>
    <w:rsid w:val="00680565"/>
    <w:rsid w:val="00682441"/>
    <w:rsid w:val="00682A6A"/>
    <w:rsid w:val="006A5DB5"/>
    <w:rsid w:val="006A713E"/>
    <w:rsid w:val="006B1148"/>
    <w:rsid w:val="006B2CC9"/>
    <w:rsid w:val="006C0A48"/>
    <w:rsid w:val="006C4BCF"/>
    <w:rsid w:val="006D391A"/>
    <w:rsid w:val="006E27DE"/>
    <w:rsid w:val="006E3685"/>
    <w:rsid w:val="00700D82"/>
    <w:rsid w:val="007020E2"/>
    <w:rsid w:val="0070637A"/>
    <w:rsid w:val="00721919"/>
    <w:rsid w:val="00723819"/>
    <w:rsid w:val="00740C52"/>
    <w:rsid w:val="00755C27"/>
    <w:rsid w:val="00755D6E"/>
    <w:rsid w:val="00783199"/>
    <w:rsid w:val="00783426"/>
    <w:rsid w:val="00783DDB"/>
    <w:rsid w:val="00784910"/>
    <w:rsid w:val="007860F6"/>
    <w:rsid w:val="007871CF"/>
    <w:rsid w:val="00792B37"/>
    <w:rsid w:val="0079544F"/>
    <w:rsid w:val="00795839"/>
    <w:rsid w:val="00797EA6"/>
    <w:rsid w:val="007A564D"/>
    <w:rsid w:val="007A5BDB"/>
    <w:rsid w:val="007B18DE"/>
    <w:rsid w:val="007B1B8A"/>
    <w:rsid w:val="007B2F19"/>
    <w:rsid w:val="007B3DF8"/>
    <w:rsid w:val="007B3FC8"/>
    <w:rsid w:val="007B7DCD"/>
    <w:rsid w:val="007D5F96"/>
    <w:rsid w:val="007E4B22"/>
    <w:rsid w:val="007E65F2"/>
    <w:rsid w:val="007F0042"/>
    <w:rsid w:val="007F579D"/>
    <w:rsid w:val="007F6C8E"/>
    <w:rsid w:val="00804019"/>
    <w:rsid w:val="0084215B"/>
    <w:rsid w:val="00863D9B"/>
    <w:rsid w:val="00867B92"/>
    <w:rsid w:val="00873D73"/>
    <w:rsid w:val="0087524D"/>
    <w:rsid w:val="00876A5D"/>
    <w:rsid w:val="00883064"/>
    <w:rsid w:val="00883EAB"/>
    <w:rsid w:val="008870BE"/>
    <w:rsid w:val="0089120F"/>
    <w:rsid w:val="00893D62"/>
    <w:rsid w:val="00894A68"/>
    <w:rsid w:val="008961E8"/>
    <w:rsid w:val="008A19FE"/>
    <w:rsid w:val="008A3F99"/>
    <w:rsid w:val="008B1973"/>
    <w:rsid w:val="008B2BA0"/>
    <w:rsid w:val="008B4475"/>
    <w:rsid w:val="008C4910"/>
    <w:rsid w:val="008D2914"/>
    <w:rsid w:val="008D44FC"/>
    <w:rsid w:val="008D61DC"/>
    <w:rsid w:val="008E3ED3"/>
    <w:rsid w:val="008F34DA"/>
    <w:rsid w:val="00903ACD"/>
    <w:rsid w:val="00904389"/>
    <w:rsid w:val="00907888"/>
    <w:rsid w:val="00910AF3"/>
    <w:rsid w:val="009170E4"/>
    <w:rsid w:val="009175D4"/>
    <w:rsid w:val="0092198E"/>
    <w:rsid w:val="00922634"/>
    <w:rsid w:val="00926A0C"/>
    <w:rsid w:val="00953339"/>
    <w:rsid w:val="00953B1E"/>
    <w:rsid w:val="00963E70"/>
    <w:rsid w:val="009640DB"/>
    <w:rsid w:val="009657AD"/>
    <w:rsid w:val="009660F4"/>
    <w:rsid w:val="00975701"/>
    <w:rsid w:val="009804E7"/>
    <w:rsid w:val="009A21FE"/>
    <w:rsid w:val="009A5452"/>
    <w:rsid w:val="009A5BF0"/>
    <w:rsid w:val="009B50F3"/>
    <w:rsid w:val="009C2CB7"/>
    <w:rsid w:val="009C5346"/>
    <w:rsid w:val="009C69FB"/>
    <w:rsid w:val="009D3FC9"/>
    <w:rsid w:val="009D6719"/>
    <w:rsid w:val="009E078C"/>
    <w:rsid w:val="009F2A57"/>
    <w:rsid w:val="009F5334"/>
    <w:rsid w:val="00A05B3D"/>
    <w:rsid w:val="00A12560"/>
    <w:rsid w:val="00A15B2B"/>
    <w:rsid w:val="00A45218"/>
    <w:rsid w:val="00A5721D"/>
    <w:rsid w:val="00A61A70"/>
    <w:rsid w:val="00A81FCF"/>
    <w:rsid w:val="00A90218"/>
    <w:rsid w:val="00A915E1"/>
    <w:rsid w:val="00A91D78"/>
    <w:rsid w:val="00AA0D0B"/>
    <w:rsid w:val="00AA41BA"/>
    <w:rsid w:val="00AB2BF6"/>
    <w:rsid w:val="00AB7A15"/>
    <w:rsid w:val="00AD1568"/>
    <w:rsid w:val="00AD55BC"/>
    <w:rsid w:val="00AD5D53"/>
    <w:rsid w:val="00AD6028"/>
    <w:rsid w:val="00AD7E84"/>
    <w:rsid w:val="00AE3142"/>
    <w:rsid w:val="00AE43F7"/>
    <w:rsid w:val="00AE69CC"/>
    <w:rsid w:val="00AE6B0C"/>
    <w:rsid w:val="00AE7E11"/>
    <w:rsid w:val="00AF0853"/>
    <w:rsid w:val="00AF224B"/>
    <w:rsid w:val="00AF473C"/>
    <w:rsid w:val="00B0417D"/>
    <w:rsid w:val="00B046DB"/>
    <w:rsid w:val="00B12A3B"/>
    <w:rsid w:val="00B16F77"/>
    <w:rsid w:val="00B202B5"/>
    <w:rsid w:val="00B22575"/>
    <w:rsid w:val="00B23344"/>
    <w:rsid w:val="00B324A4"/>
    <w:rsid w:val="00B46DB5"/>
    <w:rsid w:val="00B47D3B"/>
    <w:rsid w:val="00B5134F"/>
    <w:rsid w:val="00B65B61"/>
    <w:rsid w:val="00B67457"/>
    <w:rsid w:val="00B73ABB"/>
    <w:rsid w:val="00BB21E2"/>
    <w:rsid w:val="00BB4B8A"/>
    <w:rsid w:val="00BC3B9C"/>
    <w:rsid w:val="00BC756F"/>
    <w:rsid w:val="00BD2731"/>
    <w:rsid w:val="00BD2D5A"/>
    <w:rsid w:val="00BD5616"/>
    <w:rsid w:val="00BE69A1"/>
    <w:rsid w:val="00BE6D79"/>
    <w:rsid w:val="00BF0D0E"/>
    <w:rsid w:val="00BF3A49"/>
    <w:rsid w:val="00BF6E10"/>
    <w:rsid w:val="00C03887"/>
    <w:rsid w:val="00C063AE"/>
    <w:rsid w:val="00C1114C"/>
    <w:rsid w:val="00C2241E"/>
    <w:rsid w:val="00C30EB9"/>
    <w:rsid w:val="00C31725"/>
    <w:rsid w:val="00C32690"/>
    <w:rsid w:val="00C52BBF"/>
    <w:rsid w:val="00C53E8C"/>
    <w:rsid w:val="00C569C8"/>
    <w:rsid w:val="00C56C30"/>
    <w:rsid w:val="00C63CD0"/>
    <w:rsid w:val="00C72F7C"/>
    <w:rsid w:val="00C82F83"/>
    <w:rsid w:val="00C92C59"/>
    <w:rsid w:val="00C94C4B"/>
    <w:rsid w:val="00CA14DB"/>
    <w:rsid w:val="00CA1A8D"/>
    <w:rsid w:val="00CA3DCD"/>
    <w:rsid w:val="00CB1EEC"/>
    <w:rsid w:val="00CB4022"/>
    <w:rsid w:val="00CB460B"/>
    <w:rsid w:val="00CD1A39"/>
    <w:rsid w:val="00CD4060"/>
    <w:rsid w:val="00CD600E"/>
    <w:rsid w:val="00CD60C5"/>
    <w:rsid w:val="00CE202E"/>
    <w:rsid w:val="00CE46EF"/>
    <w:rsid w:val="00CE4C2E"/>
    <w:rsid w:val="00CE544E"/>
    <w:rsid w:val="00CF2797"/>
    <w:rsid w:val="00D03EEA"/>
    <w:rsid w:val="00D06BB3"/>
    <w:rsid w:val="00D14155"/>
    <w:rsid w:val="00D23E4F"/>
    <w:rsid w:val="00D24578"/>
    <w:rsid w:val="00D2698A"/>
    <w:rsid w:val="00D27204"/>
    <w:rsid w:val="00D422CE"/>
    <w:rsid w:val="00D44107"/>
    <w:rsid w:val="00D54934"/>
    <w:rsid w:val="00D67F74"/>
    <w:rsid w:val="00D84625"/>
    <w:rsid w:val="00D921DE"/>
    <w:rsid w:val="00D949DD"/>
    <w:rsid w:val="00DA198E"/>
    <w:rsid w:val="00DA1AE9"/>
    <w:rsid w:val="00DA383F"/>
    <w:rsid w:val="00DB0829"/>
    <w:rsid w:val="00DB0E3B"/>
    <w:rsid w:val="00DB2D90"/>
    <w:rsid w:val="00DB36F4"/>
    <w:rsid w:val="00DB7E69"/>
    <w:rsid w:val="00DC22BA"/>
    <w:rsid w:val="00DC2B0A"/>
    <w:rsid w:val="00DC5465"/>
    <w:rsid w:val="00DD4653"/>
    <w:rsid w:val="00DE179A"/>
    <w:rsid w:val="00DE32D2"/>
    <w:rsid w:val="00DE3D12"/>
    <w:rsid w:val="00DF28B3"/>
    <w:rsid w:val="00DF5C9C"/>
    <w:rsid w:val="00E03D63"/>
    <w:rsid w:val="00E066D8"/>
    <w:rsid w:val="00E077F9"/>
    <w:rsid w:val="00E114FC"/>
    <w:rsid w:val="00E2181C"/>
    <w:rsid w:val="00E22249"/>
    <w:rsid w:val="00E23C1E"/>
    <w:rsid w:val="00E26B3E"/>
    <w:rsid w:val="00E317FE"/>
    <w:rsid w:val="00E33A7E"/>
    <w:rsid w:val="00E361C7"/>
    <w:rsid w:val="00E416EA"/>
    <w:rsid w:val="00E52D7A"/>
    <w:rsid w:val="00E53442"/>
    <w:rsid w:val="00E602CF"/>
    <w:rsid w:val="00E60D55"/>
    <w:rsid w:val="00E66ED8"/>
    <w:rsid w:val="00E7340F"/>
    <w:rsid w:val="00E817CB"/>
    <w:rsid w:val="00E932C1"/>
    <w:rsid w:val="00EA160C"/>
    <w:rsid w:val="00EC1C3E"/>
    <w:rsid w:val="00EC7764"/>
    <w:rsid w:val="00EE2C8E"/>
    <w:rsid w:val="00EE5361"/>
    <w:rsid w:val="00F01B1C"/>
    <w:rsid w:val="00F0641C"/>
    <w:rsid w:val="00F16BB8"/>
    <w:rsid w:val="00F20B10"/>
    <w:rsid w:val="00F22A41"/>
    <w:rsid w:val="00F30C4E"/>
    <w:rsid w:val="00F31B30"/>
    <w:rsid w:val="00F41AF0"/>
    <w:rsid w:val="00F502B5"/>
    <w:rsid w:val="00F5179D"/>
    <w:rsid w:val="00F53BD1"/>
    <w:rsid w:val="00F62F36"/>
    <w:rsid w:val="00F656D1"/>
    <w:rsid w:val="00F70D7F"/>
    <w:rsid w:val="00F70EFB"/>
    <w:rsid w:val="00F7100B"/>
    <w:rsid w:val="00F7478F"/>
    <w:rsid w:val="00F74F2E"/>
    <w:rsid w:val="00F86158"/>
    <w:rsid w:val="00F94F85"/>
    <w:rsid w:val="00F955DF"/>
    <w:rsid w:val="00F96A29"/>
    <w:rsid w:val="00FA2BE8"/>
    <w:rsid w:val="00FB7F2B"/>
    <w:rsid w:val="00FC3369"/>
    <w:rsid w:val="00FD02AA"/>
    <w:rsid w:val="00FD5347"/>
    <w:rsid w:val="00FD6114"/>
    <w:rsid w:val="00FF2201"/>
    <w:rsid w:val="00FF2782"/>
    <w:rsid w:val="00FF3095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7A3F20DF"/>
  <w15:docId w15:val="{2D3AB3FF-9B10-405F-88BD-FB0BEE47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2B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28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19F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A19FE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unhideWhenUsed/>
    <w:rsid w:val="004173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38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4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15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4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15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9120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7EA6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6557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57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572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7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572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F861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615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E6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t@horsek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danilova607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E151-4ECF-4309-97AA-1B6CF29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Ленякина</dc:creator>
  <cp:lastModifiedBy>Irina Mamontova</cp:lastModifiedBy>
  <cp:revision>7</cp:revision>
  <cp:lastPrinted>2021-04-12T17:35:00Z</cp:lastPrinted>
  <dcterms:created xsi:type="dcterms:W3CDTF">2022-05-13T06:52:00Z</dcterms:created>
  <dcterms:modified xsi:type="dcterms:W3CDTF">2022-05-16T13:50:00Z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